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19" w:rsidRDefault="00252A19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>Результаты мониторинга и контроля</w:t>
      </w:r>
    </w:p>
    <w:p w:rsidR="00252A19" w:rsidRDefault="00252A19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 xml:space="preserve">за выполнением муниципального задания </w:t>
      </w:r>
    </w:p>
    <w:p w:rsidR="00252A19" w:rsidRDefault="00252A19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 xml:space="preserve">на предоставление муниципальных услуг (выполнение работ) </w:t>
      </w:r>
    </w:p>
    <w:p w:rsidR="00252A19" w:rsidRDefault="00252A19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 xml:space="preserve">муниципальными образовательными учреждениями, подведомственными Управлению образования Администрации </w:t>
      </w:r>
    </w:p>
    <w:p w:rsidR="00252A19" w:rsidRDefault="00252A19" w:rsidP="002148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148D1">
        <w:rPr>
          <w:b/>
          <w:sz w:val="28"/>
          <w:szCs w:val="28"/>
        </w:rPr>
        <w:t>города Пскова</w:t>
      </w: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Pr="002148D1" w:rsidRDefault="00252A19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      Управлением образования Администрации города Пскова, как главным распорядителем  бюджетных средств в сфере образования, утверждены и доведены муниципальные задания на 2012 год 6 автономным и 80 бюджетным муниципальным учреждениям. </w:t>
      </w:r>
    </w:p>
    <w:p w:rsidR="00252A19" w:rsidRPr="002148D1" w:rsidRDefault="00252A19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     Учреждениями, подведомственными Управлению образования Администрации города Пскова, оказываются следующие услуги населению города Пскова:</w:t>
      </w:r>
    </w:p>
    <w:p w:rsidR="00252A19" w:rsidRPr="002148D1" w:rsidRDefault="00252A19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>1) предоставление общедоступного бесплатного начального общего, основного общего, среднего (полного) общего образования по основным общеобразовательным и дополнительным программам;</w:t>
      </w:r>
    </w:p>
    <w:p w:rsidR="00252A19" w:rsidRPr="002148D1" w:rsidRDefault="00252A19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>2) предоставление общедоступного бесплатного дошкольного образования;</w:t>
      </w:r>
    </w:p>
    <w:p w:rsidR="00252A19" w:rsidRPr="002148D1" w:rsidRDefault="00252A19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>3) предоставление дополнительного образования детям.</w:t>
      </w:r>
    </w:p>
    <w:p w:rsidR="00252A19" w:rsidRPr="002148D1" w:rsidRDefault="00252A19" w:rsidP="002148D1">
      <w:pPr>
        <w:jc w:val="both"/>
        <w:rPr>
          <w:bCs/>
          <w:sz w:val="28"/>
          <w:szCs w:val="28"/>
        </w:rPr>
      </w:pPr>
      <w:r w:rsidRPr="002148D1">
        <w:rPr>
          <w:bCs/>
          <w:sz w:val="28"/>
          <w:szCs w:val="28"/>
        </w:rPr>
        <w:t xml:space="preserve">   На оказание данных услуг в муниципальном бюджете на начало 2012 год было предусмотрено 585 822,2 тыс.руб. В связи с внесением изменений в отдельные муниципальные правовые акты, на основании которых формировались муниципальные задания и</w:t>
      </w:r>
      <w:r w:rsidRPr="002148D1">
        <w:rPr>
          <w:sz w:val="28"/>
          <w:szCs w:val="28"/>
        </w:rPr>
        <w:t xml:space="preserve"> соответственно изменения размера бюджетных ассигнований, предусмотренных в бюджете города на финансовое обеспечение выполнения муниципальных заданий, в муниципальные  задания  учреждений были внесены изменения и на конец года уточненный плановый объем финансирования  составил </w:t>
      </w:r>
      <w:r w:rsidRPr="002148D1">
        <w:rPr>
          <w:bCs/>
          <w:sz w:val="28"/>
          <w:szCs w:val="28"/>
        </w:rPr>
        <w:t xml:space="preserve"> 648 977,2 тыс.руб.</w:t>
      </w:r>
    </w:p>
    <w:p w:rsidR="00252A19" w:rsidRPr="002148D1" w:rsidRDefault="00252A19" w:rsidP="002148D1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  <w:r w:rsidRPr="002148D1">
        <w:rPr>
          <w:sz w:val="28"/>
          <w:szCs w:val="28"/>
        </w:rPr>
        <w:t>Финансовое обеспечение выполнения муниципального задания осуществляется в виде субсидии.  На основании Соглашений о порядке и условиях предоставления субсидий на финансовое обеспечение выполнения муниципального задания, заключаемых муниципальными бюджетными и автономными учреждениями и Управлением образования Администрации города Пскова, субсидии перечисляются учреждениям в установленном порядке на их лицевые счета, открытые в финансовом управлении Администрации города Пскова</w:t>
      </w:r>
    </w:p>
    <w:p w:rsidR="00252A19" w:rsidRPr="002148D1" w:rsidRDefault="00252A19" w:rsidP="00214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2148D1">
        <w:rPr>
          <w:sz w:val="28"/>
          <w:szCs w:val="28"/>
        </w:rPr>
        <w:t xml:space="preserve">В соответствии с постановлением Администрации города Пскова  от   26 августа 2011 года № 1856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работ)», подведомственными учреждениями представлены отчеты о выполнении доведенных муниципальных заданий. На их основании проведена оценка исполнения муниципальных заданий на оказание муниципальных услуг за 2012 год.  </w:t>
      </w:r>
    </w:p>
    <w:p w:rsidR="00252A19" w:rsidRDefault="00252A19" w:rsidP="00214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  <w:r w:rsidRPr="002148D1">
        <w:rPr>
          <w:sz w:val="28"/>
          <w:szCs w:val="28"/>
        </w:rPr>
        <w:t>Общий результат показал, что полнота и эффективность использования бюджетных средств по выполнению муниципального задания составила 95,0% или недоиспользовано 32 584,8 тыс.руб. (в разрезе услуг см. табл.)</w:t>
      </w:r>
    </w:p>
    <w:p w:rsidR="00252A19" w:rsidRDefault="00252A19" w:rsidP="00214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</w:p>
    <w:p w:rsidR="00252A19" w:rsidRDefault="00252A19" w:rsidP="002148D1">
      <w:pPr>
        <w:tabs>
          <w:tab w:val="left" w:pos="397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(тыс.руб.)</w:t>
      </w:r>
    </w:p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843"/>
        <w:gridCol w:w="1701"/>
        <w:gridCol w:w="1418"/>
        <w:gridCol w:w="1666"/>
      </w:tblGrid>
      <w:tr w:rsidR="00252A19" w:rsidRPr="00DB0AB9" w:rsidTr="00512615">
        <w:tc>
          <w:tcPr>
            <w:tcW w:w="2943" w:type="dxa"/>
          </w:tcPr>
          <w:p w:rsidR="00252A19" w:rsidRPr="00DB0AB9" w:rsidRDefault="00252A19" w:rsidP="002148D1">
            <w:pPr>
              <w:tabs>
                <w:tab w:val="left" w:pos="3975"/>
              </w:tabs>
              <w:jc w:val="center"/>
              <w:rPr>
                <w:b/>
                <w:bCs/>
              </w:rPr>
            </w:pPr>
            <w:r w:rsidRPr="00DB0AB9">
              <w:rPr>
                <w:b/>
                <w:bCs/>
              </w:rPr>
              <w:t>Наименование услуги</w:t>
            </w:r>
          </w:p>
        </w:tc>
        <w:tc>
          <w:tcPr>
            <w:tcW w:w="1843" w:type="dxa"/>
          </w:tcPr>
          <w:p w:rsidR="00252A19" w:rsidRPr="00DB0AB9" w:rsidRDefault="00252A19" w:rsidP="002148D1">
            <w:pPr>
              <w:tabs>
                <w:tab w:val="left" w:pos="3975"/>
              </w:tabs>
              <w:jc w:val="center"/>
              <w:rPr>
                <w:b/>
                <w:bCs/>
              </w:rPr>
            </w:pPr>
            <w:r w:rsidRPr="00DB0AB9">
              <w:rPr>
                <w:b/>
                <w:bCs/>
              </w:rPr>
              <w:t>Уточненный плановый объем</w:t>
            </w:r>
            <w:r>
              <w:rPr>
                <w:b/>
                <w:bCs/>
              </w:rPr>
              <w:t xml:space="preserve"> финансирова-ния</w:t>
            </w:r>
          </w:p>
        </w:tc>
        <w:tc>
          <w:tcPr>
            <w:tcW w:w="1701" w:type="dxa"/>
          </w:tcPr>
          <w:p w:rsidR="00252A19" w:rsidRPr="00DB0AB9" w:rsidRDefault="00252A19" w:rsidP="002148D1">
            <w:pPr>
              <w:tabs>
                <w:tab w:val="left" w:pos="3975"/>
              </w:tabs>
              <w:jc w:val="center"/>
              <w:rPr>
                <w:b/>
                <w:bCs/>
              </w:rPr>
            </w:pPr>
            <w:r w:rsidRPr="00DB0AB9">
              <w:rPr>
                <w:b/>
                <w:bCs/>
              </w:rPr>
              <w:t xml:space="preserve">Фактический объем </w:t>
            </w:r>
            <w:r>
              <w:rPr>
                <w:b/>
                <w:bCs/>
              </w:rPr>
              <w:t>финансирования</w:t>
            </w:r>
          </w:p>
        </w:tc>
        <w:tc>
          <w:tcPr>
            <w:tcW w:w="1418" w:type="dxa"/>
          </w:tcPr>
          <w:p w:rsidR="00252A19" w:rsidRPr="00DB0AB9" w:rsidRDefault="00252A19" w:rsidP="002148D1">
            <w:pPr>
              <w:tabs>
                <w:tab w:val="left" w:pos="3975"/>
              </w:tabs>
              <w:jc w:val="center"/>
              <w:rPr>
                <w:b/>
                <w:bCs/>
              </w:rPr>
            </w:pPr>
            <w:r w:rsidRPr="00DB0AB9">
              <w:rPr>
                <w:b/>
                <w:bCs/>
              </w:rPr>
              <w:t>% исполне</w:t>
            </w:r>
            <w:r>
              <w:rPr>
                <w:b/>
                <w:bCs/>
              </w:rPr>
              <w:t>-</w:t>
            </w:r>
            <w:r w:rsidRPr="00DB0AB9">
              <w:rPr>
                <w:b/>
                <w:bCs/>
              </w:rPr>
              <w:t>ния</w:t>
            </w:r>
          </w:p>
        </w:tc>
        <w:tc>
          <w:tcPr>
            <w:tcW w:w="1666" w:type="dxa"/>
          </w:tcPr>
          <w:p w:rsidR="00252A19" w:rsidRPr="00DB0AB9" w:rsidRDefault="00252A19" w:rsidP="002148D1">
            <w:pPr>
              <w:tabs>
                <w:tab w:val="left" w:pos="397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Отклонение от утвержденно-го объема финансиро-вания</w:t>
            </w:r>
          </w:p>
        </w:tc>
      </w:tr>
      <w:tr w:rsidR="00252A19" w:rsidRPr="00DB0AB9" w:rsidTr="00512615">
        <w:tc>
          <w:tcPr>
            <w:tcW w:w="2943" w:type="dxa"/>
          </w:tcPr>
          <w:p w:rsidR="00252A19" w:rsidRPr="00DB0AB9" w:rsidRDefault="00252A19" w:rsidP="002148D1">
            <w:pPr>
              <w:rPr>
                <w:bCs/>
              </w:rPr>
            </w:pPr>
            <w:r w:rsidRPr="00DB0AB9">
              <w:rPr>
                <w:bCs/>
              </w:rPr>
              <w:t>предоставление общедос</w:t>
            </w:r>
            <w:r>
              <w:rPr>
                <w:bCs/>
              </w:rPr>
              <w:t>-</w:t>
            </w:r>
            <w:r w:rsidRPr="00DB0AB9">
              <w:rPr>
                <w:bCs/>
              </w:rPr>
              <w:t>тупного бесплатного начального общего, основного общего, среднего (полного) общего образования по основным общеобразова</w:t>
            </w:r>
            <w:r>
              <w:rPr>
                <w:bCs/>
              </w:rPr>
              <w:t>-</w:t>
            </w:r>
            <w:r w:rsidRPr="00DB0AB9">
              <w:rPr>
                <w:bCs/>
              </w:rPr>
              <w:t>тельн</w:t>
            </w:r>
            <w:r>
              <w:rPr>
                <w:bCs/>
              </w:rPr>
              <w:t xml:space="preserve">ым и дополнитель-ным программам </w:t>
            </w:r>
          </w:p>
        </w:tc>
        <w:tc>
          <w:tcPr>
            <w:tcW w:w="1843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153 208,0</w:t>
            </w:r>
          </w:p>
        </w:tc>
        <w:tc>
          <w:tcPr>
            <w:tcW w:w="1701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139 884,1</w:t>
            </w:r>
          </w:p>
        </w:tc>
        <w:tc>
          <w:tcPr>
            <w:tcW w:w="1418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91,3</w:t>
            </w:r>
          </w:p>
        </w:tc>
        <w:tc>
          <w:tcPr>
            <w:tcW w:w="1666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>
              <w:rPr>
                <w:bCs/>
              </w:rPr>
              <w:t>-13 323,9</w:t>
            </w:r>
          </w:p>
        </w:tc>
      </w:tr>
      <w:tr w:rsidR="00252A19" w:rsidRPr="00DB0AB9" w:rsidTr="00512615">
        <w:tc>
          <w:tcPr>
            <w:tcW w:w="2943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предоставление общедо</w:t>
            </w:r>
            <w:r>
              <w:rPr>
                <w:bCs/>
              </w:rPr>
              <w:t>-</w:t>
            </w:r>
            <w:r w:rsidRPr="00DB0AB9">
              <w:rPr>
                <w:bCs/>
              </w:rPr>
              <w:t>ступного бесплатного дошкольного образования</w:t>
            </w:r>
          </w:p>
        </w:tc>
        <w:tc>
          <w:tcPr>
            <w:tcW w:w="1843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424 568,5</w:t>
            </w:r>
          </w:p>
        </w:tc>
        <w:tc>
          <w:tcPr>
            <w:tcW w:w="1701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408 050,4</w:t>
            </w:r>
          </w:p>
        </w:tc>
        <w:tc>
          <w:tcPr>
            <w:tcW w:w="1418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96,1</w:t>
            </w:r>
          </w:p>
        </w:tc>
        <w:tc>
          <w:tcPr>
            <w:tcW w:w="1666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>
              <w:rPr>
                <w:bCs/>
              </w:rPr>
              <w:t>-16 518,1</w:t>
            </w:r>
          </w:p>
        </w:tc>
      </w:tr>
      <w:tr w:rsidR="00252A19" w:rsidRPr="00DB0AB9" w:rsidTr="00512615">
        <w:tc>
          <w:tcPr>
            <w:tcW w:w="2943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предоставление дополнительного образования детям</w:t>
            </w:r>
          </w:p>
        </w:tc>
        <w:tc>
          <w:tcPr>
            <w:tcW w:w="1843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71 200,7</w:t>
            </w:r>
          </w:p>
        </w:tc>
        <w:tc>
          <w:tcPr>
            <w:tcW w:w="1701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68 457,9</w:t>
            </w:r>
          </w:p>
        </w:tc>
        <w:tc>
          <w:tcPr>
            <w:tcW w:w="1418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 w:rsidRPr="00DB0AB9">
              <w:rPr>
                <w:bCs/>
              </w:rPr>
              <w:t>96,1</w:t>
            </w:r>
          </w:p>
        </w:tc>
        <w:tc>
          <w:tcPr>
            <w:tcW w:w="1666" w:type="dxa"/>
          </w:tcPr>
          <w:p w:rsidR="00252A19" w:rsidRPr="00DB0AB9" w:rsidRDefault="00252A19" w:rsidP="002148D1">
            <w:pPr>
              <w:tabs>
                <w:tab w:val="left" w:pos="3975"/>
              </w:tabs>
              <w:rPr>
                <w:bCs/>
              </w:rPr>
            </w:pPr>
            <w:r>
              <w:rPr>
                <w:bCs/>
              </w:rPr>
              <w:t>-2 742,8</w:t>
            </w:r>
          </w:p>
        </w:tc>
      </w:tr>
      <w:tr w:rsidR="00252A19" w:rsidRPr="00DB0AB9" w:rsidTr="00512615">
        <w:tc>
          <w:tcPr>
            <w:tcW w:w="2943" w:type="dxa"/>
          </w:tcPr>
          <w:p w:rsidR="00252A19" w:rsidRPr="00512615" w:rsidRDefault="00252A19" w:rsidP="002148D1">
            <w:pPr>
              <w:tabs>
                <w:tab w:val="left" w:pos="3975"/>
              </w:tabs>
              <w:rPr>
                <w:b/>
                <w:bCs/>
                <w:sz w:val="28"/>
                <w:szCs w:val="28"/>
              </w:rPr>
            </w:pPr>
            <w:r w:rsidRPr="0051261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252A19" w:rsidRPr="00512615" w:rsidRDefault="00252A19" w:rsidP="002148D1">
            <w:pPr>
              <w:tabs>
                <w:tab w:val="left" w:pos="3975"/>
              </w:tabs>
              <w:rPr>
                <w:b/>
                <w:bCs/>
                <w:sz w:val="28"/>
                <w:szCs w:val="28"/>
              </w:rPr>
            </w:pPr>
            <w:r w:rsidRPr="00512615">
              <w:rPr>
                <w:b/>
                <w:bCs/>
                <w:sz w:val="28"/>
                <w:szCs w:val="28"/>
              </w:rPr>
              <w:t>648 977,2</w:t>
            </w:r>
          </w:p>
        </w:tc>
        <w:tc>
          <w:tcPr>
            <w:tcW w:w="1701" w:type="dxa"/>
          </w:tcPr>
          <w:p w:rsidR="00252A19" w:rsidRPr="00512615" w:rsidRDefault="00252A19" w:rsidP="002148D1">
            <w:pPr>
              <w:tabs>
                <w:tab w:val="left" w:pos="3975"/>
              </w:tabs>
              <w:rPr>
                <w:b/>
                <w:bCs/>
                <w:sz w:val="28"/>
                <w:szCs w:val="28"/>
              </w:rPr>
            </w:pPr>
            <w:r w:rsidRPr="00512615">
              <w:rPr>
                <w:b/>
                <w:bCs/>
                <w:sz w:val="28"/>
                <w:szCs w:val="28"/>
              </w:rPr>
              <w:t>616 392,4</w:t>
            </w:r>
          </w:p>
        </w:tc>
        <w:tc>
          <w:tcPr>
            <w:tcW w:w="1418" w:type="dxa"/>
          </w:tcPr>
          <w:p w:rsidR="00252A19" w:rsidRPr="00512615" w:rsidRDefault="00252A19" w:rsidP="002148D1">
            <w:pPr>
              <w:tabs>
                <w:tab w:val="left" w:pos="3975"/>
              </w:tabs>
              <w:rPr>
                <w:b/>
                <w:bCs/>
                <w:sz w:val="28"/>
                <w:szCs w:val="28"/>
              </w:rPr>
            </w:pPr>
            <w:r w:rsidRPr="00512615">
              <w:rPr>
                <w:b/>
                <w:bCs/>
                <w:sz w:val="28"/>
                <w:szCs w:val="28"/>
              </w:rPr>
              <w:t>95,0</w:t>
            </w:r>
          </w:p>
        </w:tc>
        <w:tc>
          <w:tcPr>
            <w:tcW w:w="1666" w:type="dxa"/>
          </w:tcPr>
          <w:p w:rsidR="00252A19" w:rsidRPr="00512615" w:rsidRDefault="00252A19" w:rsidP="002148D1">
            <w:pPr>
              <w:tabs>
                <w:tab w:val="left" w:pos="3975"/>
              </w:tabs>
              <w:rPr>
                <w:b/>
                <w:bCs/>
                <w:sz w:val="28"/>
                <w:szCs w:val="28"/>
              </w:rPr>
            </w:pPr>
            <w:r w:rsidRPr="00512615">
              <w:rPr>
                <w:b/>
                <w:bCs/>
                <w:sz w:val="28"/>
                <w:szCs w:val="28"/>
              </w:rPr>
              <w:t>-32 584,8</w:t>
            </w:r>
          </w:p>
        </w:tc>
      </w:tr>
    </w:tbl>
    <w:p w:rsidR="00252A19" w:rsidRPr="00DB0AB9" w:rsidRDefault="00252A19" w:rsidP="002148D1">
      <w:pPr>
        <w:tabs>
          <w:tab w:val="left" w:pos="3975"/>
        </w:tabs>
        <w:rPr>
          <w:b/>
          <w:bCs/>
        </w:rPr>
      </w:pPr>
    </w:p>
    <w:p w:rsidR="00252A19" w:rsidRPr="002148D1" w:rsidRDefault="00252A19" w:rsidP="00214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252A19" w:rsidSect="00432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2A19" w:rsidRDefault="00252A19" w:rsidP="00512615">
      <w:pPr>
        <w:autoSpaceDE w:val="0"/>
        <w:autoSpaceDN w:val="0"/>
        <w:adjustRightInd w:val="0"/>
        <w:jc w:val="right"/>
        <w:outlineLvl w:val="2"/>
      </w:pPr>
      <w:r>
        <w:t>Форма № 6.1</w:t>
      </w:r>
    </w:p>
    <w:p w:rsidR="00252A19" w:rsidRDefault="00252A19" w:rsidP="00512615">
      <w:pPr>
        <w:autoSpaceDE w:val="0"/>
        <w:autoSpaceDN w:val="0"/>
        <w:adjustRightInd w:val="0"/>
        <w:jc w:val="right"/>
        <w:outlineLvl w:val="2"/>
      </w:pPr>
    </w:p>
    <w:p w:rsidR="00252A19" w:rsidRPr="00512615" w:rsidRDefault="00252A19" w:rsidP="0051261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12615">
        <w:rPr>
          <w:sz w:val="22"/>
          <w:szCs w:val="22"/>
        </w:rPr>
        <w:t>УЧРЕЖДЕНИЯ И ПРЕДОСТАВЛЯЕМЫЕ ИМИ УСЛУГИ (РАБОТЫ),</w:t>
      </w:r>
    </w:p>
    <w:p w:rsidR="00252A19" w:rsidRPr="00512615" w:rsidRDefault="00252A19" w:rsidP="0051261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12615">
        <w:rPr>
          <w:sz w:val="22"/>
          <w:szCs w:val="22"/>
        </w:rPr>
        <w:t xml:space="preserve"> В ОТНОШЕНИИ КОТОРЫХ ЗАФИКСИРОВАНО ОТКЛОНЕНИЕ  </w:t>
      </w:r>
    </w:p>
    <w:p w:rsidR="00252A19" w:rsidRPr="00512615" w:rsidRDefault="00252A19" w:rsidP="0051261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12615">
        <w:rPr>
          <w:sz w:val="22"/>
          <w:szCs w:val="22"/>
        </w:rPr>
        <w:t>ОБЪЕМА ПРЕДОСТАВЛЕННЫХ МУНИЦИПАЛЬНЫХ УСЛУГ</w:t>
      </w:r>
    </w:p>
    <w:p w:rsidR="00252A19" w:rsidRPr="00512615" w:rsidRDefault="00252A19" w:rsidP="0051261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12615">
        <w:rPr>
          <w:sz w:val="22"/>
          <w:szCs w:val="22"/>
        </w:rPr>
        <w:t xml:space="preserve"> (ВЫПОЛНЕННЫХ РАБОТ) ОТ ПАРАМЕТРОВ МУНИЦИПАЛЬНОГО ЗАДАНИЯ</w:t>
      </w:r>
    </w:p>
    <w:p w:rsidR="00252A19" w:rsidRPr="00512615" w:rsidRDefault="00252A19" w:rsidP="00512615">
      <w:pPr>
        <w:rPr>
          <w:sz w:val="22"/>
          <w:szCs w:val="22"/>
        </w:rPr>
      </w:pPr>
    </w:p>
    <w:tbl>
      <w:tblPr>
        <w:tblW w:w="14662" w:type="dxa"/>
        <w:jc w:val="center"/>
        <w:tblInd w:w="-21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3"/>
        <w:gridCol w:w="760"/>
        <w:gridCol w:w="1134"/>
        <w:gridCol w:w="3257"/>
        <w:gridCol w:w="2816"/>
        <w:gridCol w:w="2380"/>
        <w:gridCol w:w="73"/>
        <w:gridCol w:w="2069"/>
      </w:tblGrid>
      <w:tr w:rsidR="00252A19" w:rsidTr="00512615">
        <w:trPr>
          <w:gridAfter w:val="2"/>
          <w:wAfter w:w="2142" w:type="dxa"/>
          <w:cantSplit/>
          <w:trHeight w:val="444"/>
          <w:jc w:val="center"/>
        </w:trPr>
        <w:tc>
          <w:tcPr>
            <w:tcW w:w="1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5126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3174C2" w:rsidRDefault="00252A19" w:rsidP="0051261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 города Пскова </w:t>
            </w:r>
          </w:p>
          <w:p w:rsidR="00252A19" w:rsidRPr="00276BC3" w:rsidRDefault="00252A19" w:rsidP="005126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города Пскова</w:t>
            </w:r>
            <w:r w:rsidRPr="003174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Отчетный период           </w:t>
            </w: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2A19" w:rsidRPr="004315A0" w:rsidRDefault="00252A19" w:rsidP="005126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2A19" w:rsidRPr="004315A0" w:rsidRDefault="00252A19" w:rsidP="00512615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A19" w:rsidRPr="004315A0" w:rsidRDefault="00252A19" w:rsidP="00512615">
            <w:pPr>
              <w:rPr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252A19" w:rsidRPr="004315A0" w:rsidRDefault="00252A19" w:rsidP="00512615">
            <w:pPr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A19" w:rsidRPr="004315A0" w:rsidRDefault="00252A19" w:rsidP="00512615">
            <w:pPr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252A19" w:rsidRPr="004315A0" w:rsidRDefault="00252A19" w:rsidP="00512615">
            <w:pPr>
              <w:rPr>
                <w:sz w:val="28"/>
                <w:szCs w:val="28"/>
              </w:rPr>
            </w:pP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28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b/>
                <w:bCs/>
                <w:sz w:val="20"/>
                <w:szCs w:val="20"/>
              </w:rPr>
              <w:t>№№ п/н</w:t>
            </w:r>
          </w:p>
        </w:tc>
        <w:tc>
          <w:tcPr>
            <w:tcW w:w="4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4315A0" w:rsidRDefault="00252A19" w:rsidP="00512615">
            <w:pPr>
              <w:jc w:val="center"/>
              <w:rPr>
                <w:b/>
              </w:rPr>
            </w:pPr>
            <w:r w:rsidRPr="004315A0">
              <w:rPr>
                <w:b/>
              </w:rPr>
              <w:t>Наименование учреждения                            (в порядке убывания показателя)</w:t>
            </w:r>
          </w:p>
        </w:tc>
        <w:tc>
          <w:tcPr>
            <w:tcW w:w="2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315A0">
              <w:rPr>
                <w:b/>
                <w:bCs/>
                <w:iCs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19" w:rsidRPr="004315A0" w:rsidRDefault="00252A19" w:rsidP="0051261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315A0">
              <w:rPr>
                <w:b/>
                <w:bCs/>
                <w:iCs/>
                <w:sz w:val="20"/>
                <w:szCs w:val="20"/>
              </w:rPr>
              <w:t>Единица измерения услуги (работы)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315A0">
              <w:rPr>
                <w:b/>
                <w:bCs/>
                <w:iCs/>
                <w:sz w:val="20"/>
                <w:szCs w:val="20"/>
              </w:rPr>
              <w:t>отклонание %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40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</w:pPr>
          </w:p>
        </w:tc>
        <w:tc>
          <w:tcPr>
            <w:tcW w:w="2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512615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512615">
              <w:rPr>
                <w:bCs/>
                <w:sz w:val="18"/>
                <w:szCs w:val="18"/>
              </w:rPr>
              <w:t>ЦППРиК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«Центр психолого-педагогической реабилитации и коррекции»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  <w:r w:rsidRPr="004315A0">
              <w:rPr>
                <w:b/>
                <w:bCs/>
                <w:color w:val="000000"/>
                <w:sz w:val="22"/>
                <w:szCs w:val="22"/>
              </w:rPr>
              <w:t>Предоставление общедоступного бесплатного начального общего, основного общего, среднего (полного) общего образования по основным общеобразовательным и дополнительным программам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4315A0">
              <w:rPr>
                <w:b/>
                <w:bCs/>
                <w:sz w:val="20"/>
                <w:szCs w:val="20"/>
              </w:rPr>
              <w:t>Число обучающихся (чел.)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80,0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№17»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7,4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5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№24 имени Л.И.Малякова»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6,1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"Средняя общеобразовательная школа №9 имени А.С.Пушкина"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8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№3»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«Гуманитарный лицей»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№13»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№5 имени  Героя РФ М.Н.Евтюхина»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«Лицей  экономики и основ предпринимательства»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№12»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«Естественно-математический лицей №20»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8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"Средняя общеобразовательная школа №23 с углубленным изучением английского языка"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5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«Многопрофильный правовой лицей №8»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8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№18 имени Героя Советского Союза генерала армии В.Ф.Маргелова»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веч.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«Вечерняя (сменная) общеобразовательная школа №1»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0,9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8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Подросток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«Центр образования «Подросток»»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4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ППК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«Центр образования «Псковский педагогический комплекс»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ЛГ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«Псковская лингвистическая гимназия»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 им. Л.М.Поземского»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«Средняя общеобразовательная школа №2»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81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«Лицей «Многопрофильный»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№11»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№16» имени Героя России Алексея Воробьева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5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«Социально-экономический лицей №21 имени Героя России С.В.Самойлова»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ш/с38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«Начальная школа - детский сад №38»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"Погранично-таможенно-правовой лицей"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-0,4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Интернат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  "Псковская общеобразовательная  школа-интернат"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-0,6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«Лицей «Развитие»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-3,1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ПТЛ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«Псковский технический лицей»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-3,8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6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№47»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-9,4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5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воспитанников №39 "Малышок"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  <w:r w:rsidRPr="004315A0">
              <w:rPr>
                <w:b/>
                <w:bCs/>
                <w:sz w:val="22"/>
                <w:szCs w:val="22"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4315A0">
              <w:rPr>
                <w:b/>
                <w:bCs/>
                <w:sz w:val="20"/>
                <w:szCs w:val="20"/>
              </w:rPr>
              <w:t>Число детей (чел.)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11,4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МАДОУ 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МАДОУ "Детский сад комбинированного вида "Аистенок"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18"/>
                <w:szCs w:val="18"/>
              </w:rPr>
            </w:pPr>
            <w:r w:rsidRPr="004315A0">
              <w:rPr>
                <w:sz w:val="18"/>
                <w:szCs w:val="18"/>
              </w:rPr>
              <w:t>9,0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№18 имени Героя Советского Союза генерала армии В.Ф.Маргелова»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6,4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физического развития воспитанников №34 "Радуга"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4,4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№5"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воспитанников №27 "Аленушка"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№51"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компенсирующего вида №19"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1,9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1,7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детей №33 "Огонек"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присмотра и оздоровления №30 "Жемчужинка"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№35 "Ромашка"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МАДОУ 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МАДОУ "Детский сад общеразвивающего вида с приоритетным осуществлением художественно-эстетического развития детей №45 "Родничок"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№54 "Колобок"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- речевого развития детей №16"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№47 "Радость"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0,7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"Центр развития ребенка -детский сад №7 "Росток"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</w:t>
            </w:r>
            <w:r>
              <w:rPr>
                <w:sz w:val="20"/>
                <w:szCs w:val="20"/>
              </w:rPr>
              <w:t>-</w:t>
            </w:r>
            <w:r w:rsidRPr="004315A0">
              <w:rPr>
                <w:sz w:val="20"/>
                <w:szCs w:val="20"/>
              </w:rPr>
              <w:t>вивающего вида с приоритетным осуществлением познавательно-речевого развития детей №9"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физического развития детей №10"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№11"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№14"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компенсирующего вида №15"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№20"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физического развития воспитанников №21"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№24"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</w:t>
            </w:r>
            <w:r>
              <w:rPr>
                <w:sz w:val="20"/>
                <w:szCs w:val="20"/>
              </w:rPr>
              <w:t>-</w:t>
            </w:r>
            <w:r w:rsidRPr="004315A0">
              <w:rPr>
                <w:sz w:val="20"/>
                <w:szCs w:val="20"/>
              </w:rPr>
              <w:t>вающего вида с приоритетным осуществлением познавательно-речевого развития воспитанников №25 "Золотой ключик"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№26 "Ласточка"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№29"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№37 "Кораблик"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</w:t>
            </w:r>
            <w:r>
              <w:rPr>
                <w:sz w:val="20"/>
                <w:szCs w:val="20"/>
              </w:rPr>
              <w:t>-</w:t>
            </w:r>
            <w:r w:rsidRPr="004315A0">
              <w:rPr>
                <w:sz w:val="20"/>
                <w:szCs w:val="20"/>
              </w:rPr>
              <w:t>ванного вида №40 "Ручеек" (имеет группу КП по модели В)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"Центр развития ребенка - детский сад №41"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№42 "Журавлик"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</w:t>
            </w:r>
            <w:r>
              <w:rPr>
                <w:sz w:val="20"/>
                <w:szCs w:val="20"/>
              </w:rPr>
              <w:t>-</w:t>
            </w:r>
            <w:r w:rsidRPr="004315A0">
              <w:rPr>
                <w:sz w:val="20"/>
                <w:szCs w:val="20"/>
              </w:rPr>
              <w:t>вающего вида с приоритетным осуществлением художественно-эстетического развития воспитанников №43 "Улыбка"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№50 "Красная шапочка"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(имеет группу КП по модели В)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№52 "Бусинка"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ш/с38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«Начальная школа - детский сад №38»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ППК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«Центр образования «Псковский педагогический комплекс»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-0,3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воспитанников №12"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-0,8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№53 "Золушка"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-0,9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№4 "Дружба"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-1,2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компенсирующего вида №49 "Тополек"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№23 "Березка"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детей №31 "Росинка"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№48 "Лучик"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ЛГ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«Псковская лингвистическая гимназия»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-1,7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№18 "Солнышко"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-2,2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Интернат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  "Псковская общеобразовательная  школа-интернат"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-2,3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№2"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-2,7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28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№28 "Искорка"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-3,5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«Лицей «Развитие»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-3,8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№8"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-4,3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№13"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-5,0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компенсирующего вида №17"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-5,0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20"/>
                <w:szCs w:val="20"/>
              </w:rPr>
            </w:pPr>
            <w:r w:rsidRPr="004315A0">
              <w:rPr>
                <w:bCs/>
                <w:sz w:val="20"/>
                <w:szCs w:val="20"/>
              </w:rPr>
              <w:t>МБДОУ 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МБДОУ "Детский сад комбинированного вида №32 "Чебурашка"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-5,6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10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МАДОУ 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МАДОУ "Детский сад общеразвивающего вида с приоритетным осуществлением познавательно-речевого развития воспитанников №6 "Звездочка"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-10,0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№22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"Погранично-таможенно-правовой лицей"</w:t>
            </w:r>
          </w:p>
        </w:tc>
        <w:tc>
          <w:tcPr>
            <w:tcW w:w="2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  <w:r w:rsidRPr="004315A0">
              <w:rPr>
                <w:b/>
                <w:bCs/>
                <w:sz w:val="22"/>
                <w:szCs w:val="22"/>
              </w:rPr>
              <w:t>Предоставление дополнительного образования детям</w:t>
            </w:r>
          </w:p>
        </w:tc>
        <w:tc>
          <w:tcPr>
            <w:tcW w:w="24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  <w:r w:rsidRPr="004315A0">
              <w:rPr>
                <w:b/>
                <w:bCs/>
                <w:sz w:val="20"/>
                <w:szCs w:val="20"/>
              </w:rPr>
              <w:t>Число обучающихся (чел.)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291,1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«Лицей  экономики и основ предпринимательства»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28,2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"Средняя общеобразовательная школа №23 с углубленным изучением английского языка"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14,9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№24 имени Л.И.Малякова»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14,4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«Естественно-математический лицей №20»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«Лицей «Развитие»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"Средняя общеобразовательная школа №9 имени А.С.Пушкина"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«Гуманитарный лицей»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3,1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№12»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2,3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№13»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2,1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 им. Л.М.Поземского»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№5 имени  Героя РФ М.Н.Евтюхина»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1,1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Подросток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«Центр образования «Подросток»»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0,8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ППК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«Центр образования «Псковский педагогический комплекс»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ЛГ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«Псковская лингвистическая гимназия»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0,6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ЦДЮТиЭ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ДОД «Центр детского и юношеского  туризма и экскурсий»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Патриот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ДОД «Центр внешкольной работы «Патриот»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«Средняя общеобразовательная школа №2»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№3»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«Лицей «Многопрофильный»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«Многопрофильный правовой лицей №8»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№11»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№16» имени Героя России Алексея Воробьева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№17»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№18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№18 имени Героя Советского Союза генерала армии В.Ф.Маргелова»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№21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«Социально-экономический лицей №21 имени Героя России С.В.Самойлова»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ПТЛ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«Псковский технический лицей»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ш/с38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«Начальная школа - детский сад №38»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Интернат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  "Псковская общеобразовательная  школа-интернат"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0,0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Надежда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ДОД  «Детский центр «Надежда»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-0,4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ДДТ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ДОД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«Дом детского творчества»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-2,5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ЭБЦ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ДОД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«Эколого-биологический центр»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-4,5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</w:pPr>
            <w:r w:rsidRPr="004315A0"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4315A0">
              <w:rPr>
                <w:sz w:val="20"/>
                <w:szCs w:val="20"/>
              </w:rPr>
              <w:t>«Средняя общеобразовательная школа №47»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-6,1</w:t>
            </w:r>
          </w:p>
        </w:tc>
      </w:tr>
      <w:tr w:rsidR="00252A19" w:rsidRPr="004315A0" w:rsidTr="00512615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2173" w:type="dxa"/>
          <w:trHeight w:val="76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2A19" w:rsidRPr="004315A0" w:rsidRDefault="00252A19" w:rsidP="005126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315A0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bCs/>
                <w:sz w:val="18"/>
                <w:szCs w:val="18"/>
              </w:rPr>
            </w:pPr>
            <w:r w:rsidRPr="004315A0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МБОУ ДОД «Детский оздоровительно-образовательный спортивный центр «Юность»</w:t>
            </w:r>
          </w:p>
        </w:tc>
        <w:tc>
          <w:tcPr>
            <w:tcW w:w="2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</w:rPr>
            </w:pPr>
          </w:p>
        </w:tc>
        <w:tc>
          <w:tcPr>
            <w:tcW w:w="24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2A19" w:rsidRPr="004315A0" w:rsidRDefault="00252A19" w:rsidP="005126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2A19" w:rsidRPr="004315A0" w:rsidRDefault="00252A19" w:rsidP="00512615">
            <w:pPr>
              <w:jc w:val="center"/>
              <w:rPr>
                <w:sz w:val="20"/>
                <w:szCs w:val="20"/>
              </w:rPr>
            </w:pPr>
            <w:r w:rsidRPr="004315A0">
              <w:rPr>
                <w:sz w:val="20"/>
                <w:szCs w:val="20"/>
              </w:rPr>
              <w:t>-7,7</w:t>
            </w:r>
          </w:p>
        </w:tc>
      </w:tr>
    </w:tbl>
    <w:p w:rsidR="00252A19" w:rsidRPr="002148D1" w:rsidRDefault="00252A19" w:rsidP="002148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  <w:sectPr w:rsidR="00252A19" w:rsidSect="00512615">
          <w:pgSz w:w="16838" w:h="11906" w:orient="landscape"/>
          <w:pgMar w:top="1021" w:right="851" w:bottom="1021" w:left="1701" w:header="709" w:footer="709" w:gutter="0"/>
          <w:cols w:space="708"/>
          <w:docGrid w:linePitch="360"/>
        </w:sectPr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  <w:r>
        <w:t>Форма № 6.2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Pr="007D4DC1" w:rsidRDefault="00252A19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>УЧРЕЖДЕНИЯ И ПРЕДОСТАВЛЯЕМЫЕ ИМИ УСЛУГИ (РАБОТЫ),</w:t>
      </w:r>
    </w:p>
    <w:p w:rsidR="00252A19" w:rsidRPr="007D4DC1" w:rsidRDefault="00252A19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 xml:space="preserve">В ОТНОШЕНИИ КОТОРЫХ ЗАФИКСИРОВАНО ОТКЛОНЕНИЕ ОТ ТРЕБОВАНИЙ   </w:t>
      </w:r>
    </w:p>
    <w:p w:rsidR="00252A19" w:rsidRPr="007D4DC1" w:rsidRDefault="00252A19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 xml:space="preserve">К КОНТИНГЕНТУ ПОТРЕБИТЕЛЕЙ МУНИЦИПАЛЬНЫХ УСЛУГ (РАБОТ) </w:t>
      </w:r>
    </w:p>
    <w:p w:rsidR="00252A19" w:rsidRDefault="00252A19" w:rsidP="00695FE2">
      <w:pPr>
        <w:autoSpaceDE w:val="0"/>
        <w:autoSpaceDN w:val="0"/>
        <w:adjustRightInd w:val="0"/>
        <w:jc w:val="center"/>
      </w:pPr>
    </w:p>
    <w:tbl>
      <w:tblPr>
        <w:tblW w:w="95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060"/>
        <w:gridCol w:w="1800"/>
        <w:gridCol w:w="1980"/>
        <w:gridCol w:w="2025"/>
      </w:tblGrid>
      <w:tr w:rsidR="00252A19" w:rsidTr="00815258">
        <w:trPr>
          <w:cantSplit/>
          <w:trHeight w:val="480"/>
          <w:jc w:val="center"/>
        </w:trPr>
        <w:tc>
          <w:tcPr>
            <w:tcW w:w="9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252A19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города Пскова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52A19" w:rsidRPr="00633A05" w:rsidRDefault="00252A19" w:rsidP="00633A0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Tr="00815258">
        <w:trPr>
          <w:cantSplit/>
          <w:trHeight w:val="15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порядке убывания показателя)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требований муниципального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была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 </w:t>
            </w:r>
          </w:p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 задания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% от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услуги)</w:t>
            </w:r>
          </w:p>
        </w:tc>
      </w:tr>
      <w:tr w:rsidR="00252A19" w:rsidTr="00815258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5</w:t>
            </w:r>
          </w:p>
        </w:tc>
      </w:tr>
      <w:tr w:rsidR="00252A19" w:rsidTr="00815258">
        <w:trPr>
          <w:cantSplit/>
          <w:trHeight w:val="240"/>
          <w:jc w:val="center"/>
        </w:trPr>
        <w:tc>
          <w:tcPr>
            <w:tcW w:w="9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A19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Отклонений от требований не выявлено</w:t>
            </w:r>
          </w:p>
          <w:p w:rsidR="00252A19" w:rsidRPr="00633A05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Pr="0011311E" w:rsidRDefault="00252A19" w:rsidP="007D4DC1">
      <w:pPr>
        <w:autoSpaceDE w:val="0"/>
        <w:autoSpaceDN w:val="0"/>
        <w:adjustRightInd w:val="0"/>
        <w:rPr>
          <w:b/>
          <w:sz w:val="28"/>
          <w:szCs w:val="28"/>
        </w:rPr>
      </w:pPr>
      <w:r w:rsidRPr="0011311E">
        <w:rPr>
          <w:b/>
          <w:sz w:val="28"/>
          <w:szCs w:val="28"/>
        </w:rPr>
        <w:t>Пояснительная записка к форме 6.2.</w:t>
      </w:r>
    </w:p>
    <w:p w:rsidR="00252A19" w:rsidRPr="0011311E" w:rsidRDefault="00252A19" w:rsidP="007D4D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11E">
        <w:rPr>
          <w:b/>
          <w:sz w:val="28"/>
          <w:szCs w:val="28"/>
        </w:rPr>
        <w:t xml:space="preserve"> </w:t>
      </w:r>
      <w:r w:rsidRPr="0011311E">
        <w:rPr>
          <w:sz w:val="28"/>
          <w:szCs w:val="28"/>
        </w:rPr>
        <w:t>На основании следующих документов: Федеральный закон от 10.07.1992 №3266-1 «Об образовании», Областной закон от 20.02.2002 №175-ОЗ «Об образовании в Псковской области» потребителями муниципальной образовательной услуги в МБДОУ являются дети в возрасте от 2 до 7 лет, потребителями муниципальной образовательной услуги в МБОУ и МАОУ являются дети в возрасте от 6,5 до 18 лет включительно, в учреждения дополнительного образования потребителями муниципальной образовательной услуги являются дети в возрасте от 3 до 18 лет включительно. В образовательных учреждениях города Пскова отклонений от перечисленных категорий потребителей образовательных услуг не выявлено.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11311E">
      <w:pPr>
        <w:autoSpaceDE w:val="0"/>
        <w:autoSpaceDN w:val="0"/>
        <w:adjustRightInd w:val="0"/>
        <w:outlineLvl w:val="2"/>
      </w:pPr>
    </w:p>
    <w:p w:rsidR="00252A19" w:rsidRDefault="00252A19" w:rsidP="0011311E">
      <w:pPr>
        <w:autoSpaceDE w:val="0"/>
        <w:autoSpaceDN w:val="0"/>
        <w:adjustRightInd w:val="0"/>
        <w:outlineLvl w:val="2"/>
      </w:pPr>
    </w:p>
    <w:p w:rsidR="00252A19" w:rsidRDefault="00252A19" w:rsidP="0011311E">
      <w:pPr>
        <w:autoSpaceDE w:val="0"/>
        <w:autoSpaceDN w:val="0"/>
        <w:adjustRightInd w:val="0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  <w:r>
        <w:t>Форма № 6.3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Pr="007D4DC1" w:rsidRDefault="00252A19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>УЧРЕЖДЕНИЯ И ПРЕДОСТАВЛЯЕМЫЕ ИМИ УСЛУГИ (РАБОТЫ),</w:t>
      </w:r>
    </w:p>
    <w:p w:rsidR="00252A19" w:rsidRPr="007D4DC1" w:rsidRDefault="00252A19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 xml:space="preserve">В ОТНОШЕНИИ КОТОРЫХ ЗАФИКСИРОВАНО ОТКЛОНЕНИЕ ОТ ТРЕБОВАНИЙ </w:t>
      </w:r>
    </w:p>
    <w:p w:rsidR="00252A19" w:rsidRPr="007D4DC1" w:rsidRDefault="00252A19" w:rsidP="00695FE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D4DC1">
        <w:rPr>
          <w:sz w:val="22"/>
          <w:szCs w:val="22"/>
        </w:rPr>
        <w:t>К КВАЛИФИКАЦИИ (ОПЫТУ РАБОТЫ) СПЕЦИАЛИСТА, ОКАЗЫВАЮЩЕГО МУНИЦИПАЛЬНУЮ УСЛУГУ (ВЫПОЛНЯЮЩЕГО РАБОТУ)</w:t>
      </w:r>
    </w:p>
    <w:p w:rsidR="00252A19" w:rsidRDefault="00252A19" w:rsidP="00695FE2">
      <w:pPr>
        <w:autoSpaceDE w:val="0"/>
        <w:autoSpaceDN w:val="0"/>
        <w:adjustRightInd w:val="0"/>
        <w:jc w:val="center"/>
      </w:pPr>
    </w:p>
    <w:tbl>
      <w:tblPr>
        <w:tblW w:w="94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2976"/>
        <w:gridCol w:w="2108"/>
      </w:tblGrid>
      <w:tr w:rsidR="00252A19" w:rsidTr="00815258">
        <w:trPr>
          <w:cantSplit/>
          <w:trHeight w:val="480"/>
        </w:trPr>
        <w:tc>
          <w:tcPr>
            <w:tcW w:w="9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633A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Пскова: </w:t>
            </w:r>
          </w:p>
          <w:p w:rsidR="00252A19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города Пскова</w:t>
            </w:r>
          </w:p>
          <w:p w:rsidR="00252A19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252A19" w:rsidRPr="00633A05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A19" w:rsidTr="00815258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 порядке убывания показателя)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специалистов, не удовлетворяющих требованиям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C76781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C76781">
              <w:rPr>
                <w:rFonts w:ascii="Times New Roman" w:hAnsi="Times New Roman" w:cs="Times New Roman"/>
              </w:rPr>
              <w:t>4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«Гуманитарный лицей»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Развитие»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32C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«Естественно-математический лицей №20»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«Погранично-таможенно-правовой лицей»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1,67%</w:t>
            </w:r>
          </w:p>
        </w:tc>
      </w:tr>
      <w:tr w:rsidR="00252A19" w:rsidTr="006675C5">
        <w:trPr>
          <w:cantSplit/>
          <w:trHeight w:val="240"/>
        </w:trPr>
        <w:tc>
          <w:tcPr>
            <w:tcW w:w="9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15258" w:rsidRDefault="00252A19" w:rsidP="00815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58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№13»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2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№8»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2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социально-личностного развития воспитанников №27 «Аленушка»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общеразви-вающего вида с приоритетным осу-ществлением познавательно-рече-вого развития детей №33 «Огонек»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социально-личностного развития воспитанников №39 «Малышок»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4C2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компенси-рующего вида №49 «Тополек»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B77543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25%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общеразви-вающего вида с приоритетным осуществлением социально-личностного развития детей №11»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B77543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18%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общеразвивающего вида с приоритетом  социально-личностного развития детей №20»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B77543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18%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комбиниро-ванного вида №28 «Искорка»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B77543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18%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присмотра и оздоровления №30 «Жемчужинка»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B77543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18%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комбинированного вида №42 «Журавлик»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18%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МАДОУ «Детский сад развивающего вида №6»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17%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МДОУ «Детский сад комбинированного вида №29»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17%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общеразви-вающего вида с приоритетным осуществлением познавательно-речевого развития детей №16»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15%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общеразвивающего вида с приоритетным осуществлением социально-личностного развития детей №47 «Радость»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15%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комбинированного вида №40 «Ручеек»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13%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общеразвивающего вида с приоритетным осуществлением физического развития воспитанников №34 «Радуга»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11%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общеразви-вающего вида с приоритетным осуществлением физического развития детей №10 «Незабудка»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10%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общеразви-вающего вида с приоритетным осу-ществлением  познавательно-рече-вого развития детей №31 «Росинка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9%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МАДОУ «Детский сад комбинированного вида №1»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8%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общеразвивающего вида с приоритетным осуществлением физического развития воспитанников №21»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8%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общеразвивающего вида с приоритетным осуществлением социально-личностного развития детей №23 «Березка»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8%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24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общеразви-вающего вида с приоритетным осуществлением художественно-эстетического развития воспитанников №43 «Улыбка»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8%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25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№35 «Ромашка»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6%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26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№24»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27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общеразви-вающего вида с приоритетным осуществлением социально-личностного развития детей №26»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5%</w:t>
            </w:r>
          </w:p>
        </w:tc>
      </w:tr>
      <w:tr w:rsidR="00252A19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jc w:val="center"/>
            </w:pPr>
            <w:r>
              <w:t>28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>
              <w:t>МБДОУ «Детский сад комбинированного вида№32 «Чебурашка»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jc w:val="center"/>
              <w:rPr>
                <w:b/>
              </w:rPr>
            </w:pPr>
            <w:r w:rsidRPr="003174C2">
              <w:rPr>
                <w:b/>
              </w:rPr>
              <w:t>5%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«Детский сад общеразвивающего вида с приоритетным осуществлением социально-личностного развития детей №37 «Кораблик»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5%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МБДОУ «Центр развития ребенка-детский сад  №41»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</w:t>
            </w:r>
            <w:r>
              <w:t>-</w:t>
            </w:r>
            <w:r w:rsidRPr="00013888">
              <w:t>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5%</w:t>
            </w:r>
          </w:p>
        </w:tc>
      </w:tr>
      <w:tr w:rsidR="00252A19" w:rsidRPr="001429D7" w:rsidTr="008152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autoSpaceDE w:val="0"/>
              <w:autoSpaceDN w:val="0"/>
              <w:adjustRightInd w:val="0"/>
            </w:pPr>
            <w:r>
              <w:t>МДОУ «Детский сад общеразви-вающего вида с приоритетным осу-ществлением художественно-эсте-тического развития детей №45 «Родничок»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429D7" w:rsidRDefault="00252A19" w:rsidP="006675C5">
            <w:pPr>
              <w:autoSpaceDE w:val="0"/>
              <w:autoSpaceDN w:val="0"/>
              <w:adjustRightInd w:val="0"/>
            </w:pPr>
            <w:r w:rsidRPr="00013888">
              <w:t>Предоставление общедоступного бесплатного  дошкольного образования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3174C2" w:rsidRDefault="00252A19" w:rsidP="0066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C2">
              <w:rPr>
                <w:b/>
              </w:rPr>
              <w:t>4%</w:t>
            </w:r>
          </w:p>
        </w:tc>
      </w:tr>
    </w:tbl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Pr="0011311E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  <w:r w:rsidRPr="0011311E">
        <w:rPr>
          <w:b/>
          <w:sz w:val="28"/>
          <w:szCs w:val="28"/>
        </w:rPr>
        <w:t>Пояснительная записка к форме 6.3.</w:t>
      </w:r>
    </w:p>
    <w:p w:rsidR="00252A19" w:rsidRDefault="00252A19" w:rsidP="006675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59C4">
        <w:rPr>
          <w:sz w:val="28"/>
          <w:szCs w:val="28"/>
        </w:rPr>
        <w:t xml:space="preserve">Отклонения от </w:t>
      </w:r>
      <w:r>
        <w:rPr>
          <w:sz w:val="28"/>
          <w:szCs w:val="28"/>
        </w:rPr>
        <w:t xml:space="preserve">требований к квалификации специалистов, оказывающих муниципальную услугу в общеобразовательных учреждениях города Пскова, вызваны нехваткой квалифицированных педагогических кадров – учителей информатики. </w:t>
      </w:r>
      <w:r w:rsidRPr="00C04160">
        <w:rPr>
          <w:sz w:val="28"/>
          <w:szCs w:val="28"/>
        </w:rPr>
        <w:t>Приказ</w:t>
      </w:r>
      <w:r w:rsidRPr="00C04160">
        <w:rPr>
          <w:bCs/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 г. № 761н </w:t>
      </w:r>
      <w:r w:rsidRPr="00C04160">
        <w:rPr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зарегистрированный в Министерстве юстиции Российской Федерации 6 октября 2010 г., регистрационный № 18638, предъявляет следующие требования к квалификации</w:t>
      </w:r>
      <w:r>
        <w:rPr>
          <w:sz w:val="28"/>
          <w:szCs w:val="28"/>
        </w:rPr>
        <w:t xml:space="preserve"> учителя: «Высшее профессиональное образование или среднее профессиональное образование по направлению подготовки «Образование и педагогика» или </w:t>
      </w:r>
      <w:r w:rsidRPr="002148D1">
        <w:rPr>
          <w:b/>
          <w:sz w:val="28"/>
          <w:szCs w:val="28"/>
        </w:rPr>
        <w:t>в области, соответствующей преподаваемому предмету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, Все привлеченные специалисты имеют  высшее техническое образование, прошли переподготовку на соответствующих курсах повышения квалификации на базе ПОИПКРО, прошли квалификационную аттестацию, как учителя информатики.</w:t>
      </w:r>
    </w:p>
    <w:p w:rsidR="00252A19" w:rsidRPr="006675C5" w:rsidRDefault="00252A19" w:rsidP="006675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4160">
        <w:rPr>
          <w:sz w:val="28"/>
          <w:szCs w:val="28"/>
        </w:rPr>
        <w:t>Отклонения от требований к квалификации специалистов, оказывающих муниципальную услугу в дошкольных образовательных учреждениях города Пскова, вызваны нехваткой квалифицированных педагогических кадров. Приказ</w:t>
      </w:r>
      <w:r w:rsidRPr="00C04160">
        <w:rPr>
          <w:bCs/>
          <w:sz w:val="28"/>
          <w:szCs w:val="28"/>
        </w:rPr>
        <w:t xml:space="preserve"> Министерства здравоохранения и социального развития Российской Федерации от 26 августа 2010 г. № 761н </w:t>
      </w:r>
      <w:r w:rsidRPr="00C04160">
        <w:rPr>
          <w:sz w:val="28"/>
          <w:szCs w:val="28"/>
        </w:rPr>
        <w:t>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зарегистрированный в Министерстве юстиции Российской Федерации 6 октября 2010 г., регистрационный № 18638, предъявляет следующие требования к квалификации воспитателя:</w:t>
      </w:r>
      <w:r w:rsidRPr="00C04160">
        <w:rPr>
          <w:b/>
          <w:sz w:val="28"/>
          <w:szCs w:val="28"/>
        </w:rPr>
        <w:t xml:space="preserve"> «</w:t>
      </w:r>
      <w:r w:rsidRPr="00C04160">
        <w:rPr>
          <w:sz w:val="28"/>
          <w:szCs w:val="28"/>
        </w:rPr>
        <w:t>Высшее профессиональное образование или</w:t>
      </w:r>
      <w:r w:rsidRPr="00C04160">
        <w:rPr>
          <w:b/>
          <w:sz w:val="28"/>
          <w:szCs w:val="28"/>
        </w:rPr>
        <w:t xml:space="preserve"> </w:t>
      </w:r>
      <w:r w:rsidRPr="00C04160">
        <w:rPr>
          <w:sz w:val="28"/>
          <w:szCs w:val="28"/>
        </w:rPr>
        <w:t xml:space="preserve">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работы». Однако в приложении к </w:t>
      </w:r>
      <w:r w:rsidRPr="00C04160">
        <w:rPr>
          <w:color w:val="373737"/>
          <w:kern w:val="36"/>
          <w:sz w:val="28"/>
          <w:szCs w:val="28"/>
        </w:rPr>
        <w:t xml:space="preserve">Приказу Министерства образования и науки Российской Федерации  от 27 октября 2011 г. N 2562 г. Москва </w:t>
      </w:r>
      <w:r w:rsidRPr="00C04160">
        <w:rPr>
          <w:color w:val="373737"/>
          <w:sz w:val="28"/>
          <w:szCs w:val="28"/>
        </w:rPr>
        <w:t>"Об утверждении Типового положения о дошкольном образовательном учреждении"</w:t>
      </w:r>
      <w:r>
        <w:rPr>
          <w:color w:val="373737"/>
          <w:sz w:val="28"/>
          <w:szCs w:val="28"/>
        </w:rPr>
        <w:t xml:space="preserve">, п. </w:t>
      </w:r>
      <w:r w:rsidRPr="00C04160">
        <w:rPr>
          <w:color w:val="373737"/>
          <w:sz w:val="28"/>
          <w:szCs w:val="28"/>
        </w:rPr>
        <w:t xml:space="preserve">36. </w:t>
      </w:r>
      <w:r>
        <w:rPr>
          <w:color w:val="373737"/>
          <w:sz w:val="28"/>
          <w:szCs w:val="28"/>
        </w:rPr>
        <w:t>Прописано, что «к</w:t>
      </w:r>
      <w:r w:rsidRPr="00C04160">
        <w:rPr>
          <w:color w:val="373737"/>
          <w:sz w:val="28"/>
          <w:szCs w:val="28"/>
        </w:rPr>
        <w:t xml:space="preserve">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</w:t>
      </w:r>
      <w:r>
        <w:rPr>
          <w:color w:val="373737"/>
          <w:sz w:val="28"/>
          <w:szCs w:val="28"/>
        </w:rPr>
        <w:t>бразования и (или) квалификации». В данном типовом положении, принятом более поздним сроком,  отсутствует требование специального педагогического образования для воспитателей дошкольных учреждений. Тем не менее, в каждом дошкольном образовательном учреждении разработана специальная программа работы с кадрами, не имеющими педагогического образования, программа включает в себя обязательное прохождение педагогическими работниками курсов повышения квалификации на кафедре дошкольного и начального школьного образования ПОИПКРО или другого учреждения, имеющего лицензию на право ведения деятельности по переподготовки и повышения квалификации кадров, обязательное прохождение 1раз в 5 лет аттестации на соответствие занимаемой должности.</w:t>
      </w: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1659C4">
      <w:pPr>
        <w:autoSpaceDE w:val="0"/>
        <w:autoSpaceDN w:val="0"/>
        <w:adjustRightInd w:val="0"/>
        <w:outlineLvl w:val="2"/>
      </w:pPr>
    </w:p>
    <w:p w:rsidR="00252A19" w:rsidRDefault="00252A19" w:rsidP="001659C4">
      <w:pPr>
        <w:autoSpaceDE w:val="0"/>
        <w:autoSpaceDN w:val="0"/>
        <w:adjustRightInd w:val="0"/>
        <w:outlineLvl w:val="2"/>
      </w:pPr>
    </w:p>
    <w:p w:rsidR="00252A19" w:rsidRDefault="00252A19" w:rsidP="001659C4">
      <w:pPr>
        <w:autoSpaceDE w:val="0"/>
        <w:autoSpaceDN w:val="0"/>
        <w:adjustRightInd w:val="0"/>
        <w:outlineLvl w:val="2"/>
      </w:pPr>
    </w:p>
    <w:p w:rsidR="00252A19" w:rsidRDefault="00252A19" w:rsidP="0011311E">
      <w:pPr>
        <w:autoSpaceDE w:val="0"/>
        <w:autoSpaceDN w:val="0"/>
        <w:adjustRightInd w:val="0"/>
        <w:jc w:val="right"/>
        <w:outlineLvl w:val="2"/>
      </w:pPr>
      <w:r>
        <w:t>Форма № 6.4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УЧРЕЖДЕНИЯ И ПРЕДОСТАВЛЯЕМЫЕ ИМИ УСЛУГИ (РАБОТЫ),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В ОТНОШЕНИИ КОТОРЫХ ЗАФИКСИРОВАНО ОТКЛОНЕНИЕ ОТ ТРЕБОВАНИЙ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К МАТЕРИАЛЬНЫМ РЕСУРСАМ,  ИСПОЛЬЗУЕМЫМ В ПРОЦЕССЕ ОКАЗАНИЯ МУНИЦИПАЛЬНОЙ УСЛУГИ (ВЫПОЛНЕНИЯ РАБОТЫ) </w:t>
      </w:r>
    </w:p>
    <w:p w:rsidR="00252A19" w:rsidRDefault="00252A19" w:rsidP="00695FE2">
      <w:pPr>
        <w:autoSpaceDE w:val="0"/>
        <w:autoSpaceDN w:val="0"/>
        <w:adjustRightInd w:val="0"/>
        <w:jc w:val="center"/>
      </w:pPr>
    </w:p>
    <w:tbl>
      <w:tblPr>
        <w:tblW w:w="94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060"/>
        <w:gridCol w:w="1980"/>
        <w:gridCol w:w="3718"/>
      </w:tblGrid>
      <w:tr w:rsidR="00252A19" w:rsidTr="00D00CD3">
        <w:trPr>
          <w:cantSplit/>
          <w:trHeight w:val="480"/>
        </w:trPr>
        <w:tc>
          <w:tcPr>
            <w:tcW w:w="9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633A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 : </w:t>
            </w:r>
          </w:p>
          <w:p w:rsidR="00252A19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города Пскова</w:t>
            </w:r>
          </w:p>
          <w:p w:rsidR="00252A19" w:rsidRPr="006675C5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52A19" w:rsidTr="00D00CD3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 </w:t>
            </w:r>
          </w:p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материального ресурса,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удовлетворяющего требованиям </w:t>
            </w:r>
          </w:p>
        </w:tc>
      </w:tr>
      <w:tr w:rsidR="00252A19" w:rsidTr="00D00CD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7227EA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7227EA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7227EA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7227EA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227EA">
              <w:rPr>
                <w:rFonts w:ascii="Times New Roman" w:hAnsi="Times New Roman" w:cs="Times New Roman"/>
              </w:rPr>
              <w:t>4</w:t>
            </w:r>
          </w:p>
        </w:tc>
      </w:tr>
      <w:tr w:rsidR="00252A19" w:rsidTr="00D00CD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911E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ОУ города Пскова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911E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всеобщего образования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911E2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обучающихся бесплатными учебниками из фонда школьных библиотек</w:t>
            </w:r>
          </w:p>
        </w:tc>
      </w:tr>
      <w:tr w:rsidR="00252A19" w:rsidTr="0011311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113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 w:rsidRPr="00C45A02">
              <w:rPr>
                <w:rFonts w:ascii="Times New Roman" w:hAnsi="Times New Roman" w:cs="Times New Roman"/>
                <w:sz w:val="24"/>
                <w:szCs w:val="24"/>
              </w:rPr>
              <w:t>общеразвивающего вида с приоритетным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A02">
              <w:rPr>
                <w:rFonts w:ascii="Times New Roman" w:hAnsi="Times New Roman" w:cs="Times New Roman"/>
                <w:sz w:val="24"/>
                <w:szCs w:val="24"/>
              </w:rPr>
              <w:t>лением социально-личност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A02">
              <w:rPr>
                <w:rFonts w:ascii="Times New Roman" w:hAnsi="Times New Roman" w:cs="Times New Roman"/>
                <w:sz w:val="24"/>
                <w:szCs w:val="24"/>
              </w:rPr>
              <w:t>ного развития детей №11»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C371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Кровати с твердым ложе            </w:t>
            </w:r>
          </w:p>
        </w:tc>
      </w:tr>
      <w:tr w:rsidR="00252A19" w:rsidTr="0011311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C45A02" w:rsidRDefault="00252A19" w:rsidP="00113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A02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A02">
              <w:rPr>
                <w:rFonts w:ascii="Times New Roman" w:hAnsi="Times New Roman" w:cs="Times New Roman"/>
                <w:sz w:val="24"/>
                <w:szCs w:val="24"/>
              </w:rPr>
              <w:t>«Детский сад  общеразвивающего вида с приоритетным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A02">
              <w:rPr>
                <w:rFonts w:ascii="Times New Roman" w:hAnsi="Times New Roman" w:cs="Times New Roman"/>
                <w:sz w:val="24"/>
                <w:szCs w:val="24"/>
              </w:rPr>
              <w:t>лением  познавательно-речевого развития детей №31 «Росинка»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1131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Наматрасники в количестве 500 штук</w:t>
            </w:r>
          </w:p>
        </w:tc>
      </w:tr>
      <w:tr w:rsidR="00252A19" w:rsidTr="0011311E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1131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1131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«Лучик»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DF6529" w:rsidRDefault="00252A19" w:rsidP="001131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Детская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 мебель 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Pr="00DF6529">
              <w:rPr>
                <w:rFonts w:ascii="Times New Roman" w:hAnsi="Times New Roman" w:cs="Times New Roman"/>
                <w:sz w:val="24"/>
                <w:szCs w:val="24"/>
              </w:rPr>
              <w:t xml:space="preserve">аматрасники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52A19" w:rsidRDefault="00252A19" w:rsidP="001131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252A19" w:rsidRDefault="00252A19" w:rsidP="0011311E">
      <w:pPr>
        <w:autoSpaceDE w:val="0"/>
        <w:autoSpaceDN w:val="0"/>
        <w:adjustRightInd w:val="0"/>
      </w:pPr>
    </w:p>
    <w:p w:rsidR="00252A19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2A19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2A19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2A19" w:rsidRPr="0011311E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  <w:r w:rsidRPr="0011311E">
        <w:rPr>
          <w:b/>
          <w:sz w:val="28"/>
          <w:szCs w:val="28"/>
        </w:rPr>
        <w:t xml:space="preserve">Пояснительная записка к форме 6.4. </w:t>
      </w:r>
    </w:p>
    <w:p w:rsidR="00252A19" w:rsidRPr="0011311E" w:rsidRDefault="00252A19" w:rsidP="0011311E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письмами Государственного управления образования Псковской области от </w:t>
      </w:r>
      <w:r w:rsidRPr="007A75F5">
        <w:rPr>
          <w:sz w:val="28"/>
          <w:szCs w:val="28"/>
        </w:rPr>
        <w:t>16.05.2012  № ОБ-13-1312</w:t>
      </w:r>
      <w:r>
        <w:rPr>
          <w:sz w:val="28"/>
          <w:szCs w:val="28"/>
        </w:rPr>
        <w:t xml:space="preserve">  «</w:t>
      </w:r>
      <w:r w:rsidRPr="007A75F5">
        <w:rPr>
          <w:sz w:val="28"/>
          <w:szCs w:val="28"/>
        </w:rPr>
        <w:t>Об обеспечении обучающихся общеобразовательных учреждений учебниками</w:t>
      </w:r>
      <w:r>
        <w:rPr>
          <w:sz w:val="28"/>
          <w:szCs w:val="28"/>
        </w:rPr>
        <w:t>»</w:t>
      </w:r>
      <w:r w:rsidRPr="007A75F5">
        <w:rPr>
          <w:sz w:val="28"/>
          <w:szCs w:val="28"/>
        </w:rPr>
        <w:t xml:space="preserve">  </w:t>
      </w:r>
      <w:r>
        <w:rPr>
          <w:sz w:val="28"/>
          <w:szCs w:val="28"/>
        </w:rPr>
        <w:t>и от 06.06.2012</w:t>
      </w:r>
      <w:r w:rsidRPr="007A75F5">
        <w:rPr>
          <w:sz w:val="28"/>
          <w:szCs w:val="28"/>
        </w:rPr>
        <w:t xml:space="preserve"> </w:t>
      </w:r>
      <w:r>
        <w:rPr>
          <w:sz w:val="28"/>
          <w:szCs w:val="28"/>
        </w:rPr>
        <w:t>№ ОБ-13-1528 «Об обеспечении бесплатными учебниками детей – инвалидов, детей – сирот и детей, оставшихся без попечения родителей, находящихся под опекой в приемных семьях»  обучающиеся общеобразовательных школ города Пскова, относящиеся к перечисленным льготным категориям граждан, в 2012-2013 учебном году должны быть обеспечены бесплатными учебниками из фонда школьных библиотек.</w:t>
      </w:r>
      <w:r w:rsidRPr="007A75F5">
        <w:rPr>
          <w:sz w:val="28"/>
          <w:szCs w:val="28"/>
        </w:rPr>
        <w:tab/>
      </w:r>
      <w:r>
        <w:rPr>
          <w:sz w:val="28"/>
          <w:szCs w:val="28"/>
        </w:rPr>
        <w:t xml:space="preserve"> Однако, в связи с отсутствием необходимого финансирования и задержками в поставках учебников поставщиками в образовательные учреждения в 2012 году, </w:t>
      </w:r>
      <w:r w:rsidRPr="007A75F5">
        <w:rPr>
          <w:sz w:val="28"/>
          <w:szCs w:val="28"/>
        </w:rPr>
        <w:tab/>
      </w:r>
      <w:r>
        <w:rPr>
          <w:sz w:val="28"/>
          <w:szCs w:val="28"/>
        </w:rPr>
        <w:t>имелись случаи несвоевременного и частичного обеспечения учебниками вышеперечисленных льготных категорий обучающихся.</w:t>
      </w:r>
    </w:p>
    <w:p w:rsidR="00252A19" w:rsidRPr="0011311E" w:rsidRDefault="00252A19" w:rsidP="001131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E360D">
        <w:rPr>
          <w:sz w:val="28"/>
          <w:szCs w:val="28"/>
        </w:rPr>
        <w:t>Вышеперечисленные отклонения от требований к материальным ресурсам, используемым в процессе оказания муниципальной услуги</w:t>
      </w:r>
      <w:r>
        <w:rPr>
          <w:sz w:val="28"/>
          <w:szCs w:val="28"/>
        </w:rPr>
        <w:t xml:space="preserve"> по дошкольным образовательным учреждениям</w:t>
      </w:r>
      <w:r w:rsidRPr="001E360D">
        <w:rPr>
          <w:sz w:val="28"/>
          <w:szCs w:val="28"/>
        </w:rPr>
        <w:t xml:space="preserve">, </w:t>
      </w:r>
      <w:r>
        <w:rPr>
          <w:sz w:val="28"/>
          <w:szCs w:val="28"/>
        </w:rPr>
        <w:t>вызваны недостатком финансирования перечисленных в таблице дошкольных образовательных учреждений.</w:t>
      </w:r>
    </w:p>
    <w:p w:rsidR="00252A19" w:rsidRDefault="00252A19" w:rsidP="006675C5">
      <w:pPr>
        <w:autoSpaceDE w:val="0"/>
        <w:autoSpaceDN w:val="0"/>
        <w:adjustRightInd w:val="0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  <w:r>
        <w:t>Форма № 6.5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>УЧРЕЖДЕНИЯ И ПРЕДОСТАВЛЯЕМЫЕ ИМИ УСЛУГИ (РАБОТЫ),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>В ОТНОШЕНИИ КОТОРЫХ ЗАФИКСИРОВАНО НАРУШЕНИЕ ПРОЦЕДУРЫ, ПОРЯДКА (РЕГЛАМЕНТА) ОКАЗАНИЯ МУНИЦИПАЛЬНОЙ УСЛУГИ (ВЫПОЛНЕНИЯ РАБОТЫ)</w:t>
      </w:r>
    </w:p>
    <w:p w:rsidR="00252A19" w:rsidRDefault="00252A19" w:rsidP="00695FE2">
      <w:pPr>
        <w:autoSpaceDE w:val="0"/>
        <w:autoSpaceDN w:val="0"/>
        <w:adjustRightInd w:val="0"/>
        <w:jc w:val="center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040"/>
        <w:gridCol w:w="68"/>
        <w:gridCol w:w="1932"/>
        <w:gridCol w:w="3600"/>
      </w:tblGrid>
      <w:tr w:rsidR="00252A19" w:rsidTr="00D00CD3">
        <w:trPr>
          <w:cantSplit/>
          <w:trHeight w:val="480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633A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Администрации города Пскова : </w:t>
            </w:r>
          </w:p>
          <w:p w:rsidR="00252A19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города Пскова</w:t>
            </w:r>
          </w:p>
          <w:p w:rsidR="00252A19" w:rsidRPr="006675C5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2012 </w:t>
            </w:r>
            <w:r w:rsidRPr="00633A0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252A19" w:rsidTr="00D74D7F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нарушения процедуры,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порядка (регламента) оказания услуги (выполнения работы)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8D7890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8D7890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8D7890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8D7890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D7890">
              <w:rPr>
                <w:rFonts w:ascii="Times New Roman" w:hAnsi="Times New Roman" w:cs="Times New Roman"/>
              </w:rPr>
              <w:t>4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педагогической этики в отношении обучающегося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уроке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№3»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перемене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№9»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перемене (1 случай), на прогулке (2 случая)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№13»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перемене (1 случай) и на уроке физкультуры (1 случай)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№11»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уроке физкультуры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№16»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E8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до и после окончания уроков (2 случая)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№17»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E8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перемене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№18»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уроке физкультуры (1 случай), на перемене (2 случая), на прогулке (1 случай)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E8613A">
            <w:pPr>
              <w:jc w:val="both"/>
            </w:pPr>
            <w:r w:rsidRPr="00BA2BB9">
              <w:t>МБОУ «Лицей</w:t>
            </w:r>
            <w:r>
              <w:t xml:space="preserve"> </w:t>
            </w:r>
            <w:r w:rsidRPr="00BA2BB9">
              <w:t>«Развитие»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E8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после уроков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«Погранично-таможенно-правовой лицей»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E8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после уроков (1 случай) и в школьном лагере (1 случай)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8613A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МБОУ «Псковский педагогический комплекс»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E8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после уроков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A2BB9">
              <w:rPr>
                <w:rFonts w:ascii="Times New Roman" w:hAnsi="Times New Roman" w:cs="Times New Roman"/>
                <w:sz w:val="24"/>
                <w:szCs w:val="24"/>
              </w:rPr>
              <w:t>Дошкольное  отделение МБОУ «Лицей «Развитие»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E8613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детей, повлекшее травму ребенка во время пребывания в ДОУ</w:t>
            </w:r>
          </w:p>
        </w:tc>
      </w:tr>
      <w:tr w:rsidR="00252A19" w:rsidTr="00D74D7F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BA2BB9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A2BB9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BB9">
              <w:rPr>
                <w:rFonts w:ascii="Times New Roman" w:hAnsi="Times New Roman" w:cs="Times New Roman"/>
                <w:sz w:val="24"/>
                <w:szCs w:val="24"/>
              </w:rPr>
              <w:t xml:space="preserve">ДОД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«Детский оздоровительно-</w:t>
            </w:r>
            <w:r w:rsidRPr="007974A1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4A1">
              <w:rPr>
                <w:rFonts w:ascii="Times New Roman" w:hAnsi="Times New Roman" w:cs="Times New Roman"/>
                <w:sz w:val="24"/>
                <w:szCs w:val="24"/>
              </w:rPr>
              <w:t>тельный спортивный центр «Юность»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8F771D" w:rsidRDefault="00252A19" w:rsidP="00D74D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7974A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правил безопасности обучающихся, повлекшее травму ребенка на тренировке</w:t>
            </w:r>
          </w:p>
        </w:tc>
      </w:tr>
      <w:tr w:rsidR="00252A19" w:rsidTr="002148D1">
        <w:tblPrEx>
          <w:jc w:val="center"/>
        </w:tblPrEx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14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14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№53 «Золушка»</w:t>
            </w:r>
          </w:p>
        </w:tc>
        <w:tc>
          <w:tcPr>
            <w:tcW w:w="2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14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771D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148D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в приготовлении пищи, повлекшее эпидемиологи-ческую вспышку дизентерии 9 ноября 2012 года</w:t>
            </w:r>
          </w:p>
        </w:tc>
      </w:tr>
    </w:tbl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52A19" w:rsidRPr="0011311E" w:rsidRDefault="00252A19" w:rsidP="003D5A8F">
      <w:pPr>
        <w:autoSpaceDE w:val="0"/>
        <w:autoSpaceDN w:val="0"/>
        <w:adjustRightInd w:val="0"/>
        <w:rPr>
          <w:b/>
          <w:sz w:val="28"/>
          <w:szCs w:val="28"/>
        </w:rPr>
      </w:pPr>
      <w:r w:rsidRPr="0011311E">
        <w:rPr>
          <w:b/>
          <w:sz w:val="28"/>
          <w:szCs w:val="28"/>
        </w:rPr>
        <w:t>Пояснительная записка к форме 6.5.</w:t>
      </w:r>
    </w:p>
    <w:p w:rsidR="00252A19" w:rsidRDefault="00252A19" w:rsidP="0011311E">
      <w:pPr>
        <w:ind w:firstLine="708"/>
        <w:jc w:val="both"/>
        <w:rPr>
          <w:sz w:val="28"/>
          <w:szCs w:val="28"/>
        </w:rPr>
      </w:pPr>
      <w:r w:rsidRPr="007974A1">
        <w:rPr>
          <w:sz w:val="28"/>
          <w:szCs w:val="28"/>
        </w:rPr>
        <w:t xml:space="preserve">По всем указанным в таблице случаям нарушения порядка оказания муниципальной услуги образовательными учреждениями проведены служебные расследования, </w:t>
      </w:r>
      <w:r>
        <w:rPr>
          <w:sz w:val="28"/>
          <w:szCs w:val="28"/>
        </w:rPr>
        <w:t xml:space="preserve">педагогические работники, по вине которых произошли указанные в таблице несчастные случаи с детьми, наказаны, также </w:t>
      </w:r>
      <w:r w:rsidRPr="007974A1">
        <w:rPr>
          <w:sz w:val="28"/>
          <w:szCs w:val="28"/>
        </w:rPr>
        <w:t>проведены разъяснительные и воспитательные беседы с учителями, родителями</w:t>
      </w:r>
      <w:r>
        <w:rPr>
          <w:sz w:val="28"/>
          <w:szCs w:val="28"/>
        </w:rPr>
        <w:t>, обучающимися:</w:t>
      </w:r>
      <w:r w:rsidRPr="007974A1">
        <w:rPr>
          <w:sz w:val="28"/>
          <w:szCs w:val="28"/>
        </w:rPr>
        <w:t xml:space="preserve"> проведены инструктажи по техники безопасности с детьми, классные час</w:t>
      </w:r>
      <w:r>
        <w:rPr>
          <w:sz w:val="28"/>
          <w:szCs w:val="28"/>
        </w:rPr>
        <w:t xml:space="preserve">ы о правилах поведения, прописанных уставом образовательного учреждения, правилах поведения на улице, правила соблюдения дорожного движения, </w:t>
      </w:r>
      <w:r w:rsidRPr="007974A1">
        <w:rPr>
          <w:sz w:val="28"/>
          <w:szCs w:val="28"/>
        </w:rPr>
        <w:t>беседы о сохранении  здоровья  окружающих (правила  поведения на переменах</w:t>
      </w:r>
      <w:r>
        <w:rPr>
          <w:sz w:val="28"/>
          <w:szCs w:val="28"/>
        </w:rPr>
        <w:t>, прогулках и тренировках</w:t>
      </w:r>
      <w:r w:rsidRPr="007974A1">
        <w:rPr>
          <w:sz w:val="28"/>
          <w:szCs w:val="28"/>
        </w:rPr>
        <w:t>).</w:t>
      </w:r>
      <w:r>
        <w:rPr>
          <w:sz w:val="28"/>
          <w:szCs w:val="28"/>
        </w:rPr>
        <w:t xml:space="preserve"> Администрации образовательных учреждений рекомендовано повысить контроль за соблюдением порядка и безопасности обучающихся в течении всего образовательного процесса.</w:t>
      </w:r>
    </w:p>
    <w:p w:rsidR="00252A19" w:rsidRDefault="00252A19" w:rsidP="00214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образованием Администрации города Пскова в начале 2012/2013 учебного года был издан приказ от</w:t>
      </w:r>
      <w:r w:rsidRPr="00841AD8">
        <w:rPr>
          <w:sz w:val="28"/>
          <w:szCs w:val="28"/>
        </w:rPr>
        <w:t xml:space="preserve"> </w:t>
      </w:r>
      <w:r>
        <w:rPr>
          <w:sz w:val="28"/>
          <w:szCs w:val="28"/>
        </w:rPr>
        <w:t>19.09.2012 №253  «</w:t>
      </w:r>
      <w:r w:rsidRPr="00841AD8">
        <w:rPr>
          <w:sz w:val="28"/>
          <w:szCs w:val="28"/>
        </w:rPr>
        <w:t xml:space="preserve">О мероприятиях по предупреждению заболеваемости </w:t>
      </w:r>
      <w:r>
        <w:rPr>
          <w:sz w:val="28"/>
          <w:szCs w:val="28"/>
        </w:rPr>
        <w:t xml:space="preserve"> </w:t>
      </w:r>
      <w:r w:rsidRPr="00841AD8">
        <w:rPr>
          <w:sz w:val="28"/>
          <w:szCs w:val="28"/>
        </w:rPr>
        <w:t xml:space="preserve">острой кишечной инфекцией в образовательных </w:t>
      </w:r>
      <w:r>
        <w:rPr>
          <w:sz w:val="28"/>
          <w:szCs w:val="28"/>
        </w:rPr>
        <w:t xml:space="preserve">   </w:t>
      </w:r>
      <w:r w:rsidRPr="00841AD8">
        <w:rPr>
          <w:sz w:val="28"/>
          <w:szCs w:val="28"/>
        </w:rPr>
        <w:t>учреждениях города Пскова</w:t>
      </w:r>
      <w:r>
        <w:rPr>
          <w:sz w:val="28"/>
          <w:szCs w:val="28"/>
        </w:rPr>
        <w:t>».</w:t>
      </w:r>
    </w:p>
    <w:p w:rsidR="00252A19" w:rsidRDefault="00252A19" w:rsidP="002148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 с заболеванием острой кишечной инфекцией в МБДОУ «Детский сад общеразвивающего вида» №53 «Золушка»,  09.11.2012 были взяты объяснительные с заведующего и сотрудников детского сада, виновным по данному факту были объявлены выговоры. Управлением образования был издан повторный приказ от 12.11.2012 № 357 «</w:t>
      </w:r>
      <w:r w:rsidRPr="00841AD8">
        <w:rPr>
          <w:sz w:val="28"/>
          <w:szCs w:val="28"/>
        </w:rPr>
        <w:t xml:space="preserve">О мероприятиях по предупреждению заболеваемости </w:t>
      </w:r>
      <w:r>
        <w:rPr>
          <w:sz w:val="28"/>
          <w:szCs w:val="28"/>
        </w:rPr>
        <w:t xml:space="preserve"> </w:t>
      </w:r>
      <w:r w:rsidRPr="00841AD8">
        <w:rPr>
          <w:sz w:val="28"/>
          <w:szCs w:val="28"/>
        </w:rPr>
        <w:t xml:space="preserve">острой кишечной инфекцией в образовательных </w:t>
      </w:r>
      <w:r>
        <w:rPr>
          <w:sz w:val="28"/>
          <w:szCs w:val="28"/>
        </w:rPr>
        <w:t xml:space="preserve">   </w:t>
      </w:r>
      <w:r w:rsidRPr="00841AD8">
        <w:rPr>
          <w:sz w:val="28"/>
          <w:szCs w:val="28"/>
        </w:rPr>
        <w:t>учреждениях города Пскова</w:t>
      </w:r>
      <w:r>
        <w:rPr>
          <w:sz w:val="28"/>
          <w:szCs w:val="28"/>
        </w:rPr>
        <w:t xml:space="preserve">». </w:t>
      </w:r>
    </w:p>
    <w:p w:rsidR="00252A19" w:rsidRPr="007974A1" w:rsidRDefault="00252A19" w:rsidP="0011311E">
      <w:pPr>
        <w:ind w:firstLine="708"/>
        <w:jc w:val="both"/>
        <w:rPr>
          <w:sz w:val="28"/>
          <w:szCs w:val="28"/>
        </w:rPr>
      </w:pPr>
    </w:p>
    <w:p w:rsidR="00252A19" w:rsidRDefault="00252A19" w:rsidP="003D5A8F">
      <w:pPr>
        <w:autoSpaceDE w:val="0"/>
        <w:autoSpaceDN w:val="0"/>
        <w:adjustRightInd w:val="0"/>
        <w:outlineLvl w:val="2"/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rPr>
          <w:b/>
        </w:rPr>
      </w:pPr>
    </w:p>
    <w:p w:rsidR="00252A19" w:rsidRDefault="00252A19" w:rsidP="0011311E">
      <w:pPr>
        <w:autoSpaceDE w:val="0"/>
        <w:autoSpaceDN w:val="0"/>
        <w:adjustRightInd w:val="0"/>
        <w:jc w:val="right"/>
        <w:sectPr w:rsidR="00252A19" w:rsidSect="006675C5">
          <w:pgSz w:w="11906" w:h="16838"/>
          <w:pgMar w:top="1021" w:right="851" w:bottom="964" w:left="1701" w:header="709" w:footer="709" w:gutter="0"/>
          <w:cols w:space="708"/>
          <w:docGrid w:linePitch="360"/>
        </w:sectPr>
      </w:pPr>
    </w:p>
    <w:p w:rsidR="00252A19" w:rsidRDefault="00252A19" w:rsidP="00276BC3">
      <w:pPr>
        <w:autoSpaceDE w:val="0"/>
        <w:autoSpaceDN w:val="0"/>
        <w:adjustRightInd w:val="0"/>
        <w:jc w:val="right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6,6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УЧРЕЖДЕНИЯ И ПРЕДОСТАВЛЯЕМЫЕ ИМИ УСЛУГИ (РАБОТЫ),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В ОТНОШЕНИИ КОТОРЫХ ЗАФИКСИРОВАНО ОТКЛОНЕНИЕ ОТ ТРЕБОВАНИЙ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>К ОБОРУДОВАНИЮ И ИНСТРУМЕНТАМ, НЕОБХОДИМЫМ ДЛЯ ОКАЗАНИЯ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>МУНИЦИПАЛЬНОЙ УСЛУГИ (ВЫПОЛНЕНИЯ РАБОТЫ)</w:t>
      </w:r>
    </w:p>
    <w:p w:rsidR="00252A19" w:rsidRDefault="00252A19" w:rsidP="00695FE2">
      <w:pPr>
        <w:autoSpaceDE w:val="0"/>
        <w:autoSpaceDN w:val="0"/>
        <w:adjustRightInd w:val="0"/>
        <w:jc w:val="center"/>
      </w:pPr>
    </w:p>
    <w:tbl>
      <w:tblPr>
        <w:tblW w:w="1404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"/>
        <w:gridCol w:w="693"/>
        <w:gridCol w:w="15"/>
        <w:gridCol w:w="3388"/>
        <w:gridCol w:w="14"/>
        <w:gridCol w:w="4827"/>
        <w:gridCol w:w="5094"/>
      </w:tblGrid>
      <w:tr w:rsidR="00252A19" w:rsidRPr="009C48E4" w:rsidTr="00600ABB">
        <w:trPr>
          <w:cantSplit/>
          <w:trHeight w:val="480"/>
          <w:jc w:val="center"/>
        </w:trPr>
        <w:tc>
          <w:tcPr>
            <w:tcW w:w="140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9C48E4" w:rsidRDefault="00252A19" w:rsidP="00D00C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19" w:rsidRPr="009C48E4" w:rsidRDefault="00252A19" w:rsidP="00633A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>Наименование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 Администрации города Пскова</w:t>
            </w: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52A19" w:rsidRPr="009C48E4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города Пскова</w:t>
            </w:r>
            <w:r w:rsidRPr="009C48E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52A19" w:rsidRPr="009C48E4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>:                            2012 год</w:t>
            </w:r>
          </w:p>
        </w:tc>
      </w:tr>
      <w:tr w:rsidR="00252A19" w:rsidRPr="00600ABB" w:rsidTr="00600ABB">
        <w:trPr>
          <w:cantSplit/>
          <w:trHeight w:val="48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учреждения </w:t>
            </w:r>
          </w:p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 </w:t>
            </w: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оборудования,    </w:t>
            </w:r>
            <w:r w:rsidRPr="00600A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не отвечающего требованиям </w:t>
            </w:r>
          </w:p>
        </w:tc>
      </w:tr>
      <w:tr w:rsidR="00252A19" w:rsidRPr="00600ABB" w:rsidTr="00600ABB">
        <w:trPr>
          <w:cantSplit/>
          <w:trHeight w:val="240"/>
          <w:jc w:val="center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600ABB" w:rsidRDefault="00252A19" w:rsidP="00D00C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600ABB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1.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jc w:val="center"/>
            </w:pPr>
            <w:r w:rsidRPr="00276BC3">
              <w:t>МБОУ «</w:t>
            </w:r>
            <w:r w:rsidRPr="00E8613A">
              <w:t>«Средняя общеобразовательная школа</w:t>
            </w:r>
            <w:r w:rsidRPr="00276BC3">
              <w:t xml:space="preserve"> №1 им. Л.М. Поземского»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1.Замена светильников</w:t>
            </w:r>
          </w:p>
          <w:p w:rsidR="00252A19" w:rsidRPr="00276BC3" w:rsidRDefault="00252A19" w:rsidP="00600ABB">
            <w:pPr>
              <w:jc w:val="both"/>
            </w:pPr>
            <w:r w:rsidRPr="00276BC3">
              <w:t>2. Учебной мебели в кабинетах.</w:t>
            </w:r>
          </w:p>
          <w:p w:rsidR="00252A19" w:rsidRPr="00276BC3" w:rsidRDefault="00252A19" w:rsidP="00600ABB">
            <w:pPr>
              <w:jc w:val="both"/>
            </w:pPr>
          </w:p>
          <w:p w:rsidR="00252A19" w:rsidRPr="00276BC3" w:rsidRDefault="00252A19" w:rsidP="00600ABB">
            <w:pPr>
              <w:jc w:val="both"/>
            </w:pPr>
            <w:r w:rsidRPr="00276BC3">
              <w:t>3. Заказ проекта на АПС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1.Показатели освещенности ниже нормы</w:t>
            </w:r>
          </w:p>
          <w:p w:rsidR="00252A19" w:rsidRPr="00276BC3" w:rsidRDefault="00252A19" w:rsidP="00600ABB">
            <w:pPr>
              <w:jc w:val="both"/>
            </w:pPr>
            <w:r w:rsidRPr="00276BC3">
              <w:t>2.Учебная мебель в кабинетах физики, немецкого языка</w:t>
            </w:r>
          </w:p>
          <w:p w:rsidR="00252A19" w:rsidRPr="00276BC3" w:rsidRDefault="00252A19" w:rsidP="00600ABB">
            <w:pPr>
              <w:jc w:val="both"/>
            </w:pPr>
            <w:r w:rsidRPr="00276BC3">
              <w:t>3.Отсутствие проекта на АПС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00A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E8613A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</w:t>
            </w:r>
          </w:p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№ 23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углубленным изучением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английского языка»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Замена электрооборудования в электрощитах (11 шт.).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в электрощитах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3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jc w:val="center"/>
            </w:pPr>
            <w:r w:rsidRPr="00276BC3">
              <w:t>МБОУ «</w:t>
            </w:r>
            <w:r w:rsidRPr="00E8613A">
              <w:t>«Средняя общеобразовательная школа</w:t>
            </w:r>
            <w:r w:rsidRPr="00276BC3">
              <w:t xml:space="preserve"> №16 имени Героя России </w:t>
            </w:r>
          </w:p>
          <w:p w:rsidR="00252A19" w:rsidRPr="00276BC3" w:rsidRDefault="00252A19" w:rsidP="00600ABB">
            <w:pPr>
              <w:jc w:val="center"/>
            </w:pPr>
            <w:r w:rsidRPr="00276BC3">
              <w:t>А. Воробьёва»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1.Приобрести электропривод на пищеблок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Отсутствие электропривода в пищеблоке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2.Приобрести фильтры на пищеблок для подачи водопроводной воды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Отсутствие фильтров для подачи водопроводной воды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3.Приобрести термоконтейнер в мед. кабинет для доставки и хранения иммунобиологических препаратов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Отсутствие термоконтейнера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4.Установка раковин с подводом горячей и холодной воды через смесители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Отсутствие раковин с подводом горячей и холодной воды через смесители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5.Выполнить питание электропри-ёмников компьютерного класса в соответствии с ПУЭ п.1.7.3, 1.7.135, 1.7.61, 1.7.49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4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jc w:val="center"/>
            </w:pPr>
            <w:r w:rsidRPr="00276BC3">
              <w:t>МБОУ ДОД «</w:t>
            </w:r>
            <w:r>
              <w:t>Центр внешкольной работы</w:t>
            </w:r>
            <w:r w:rsidRPr="00276BC3">
              <w:t xml:space="preserve"> «Патриот»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Заземление компьютеров в  Административном помещении (ул. Пушкина д.6): 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Соблюдение требований по травмо-безопасности (отсутствие заземления)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5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jc w:val="center"/>
            </w:pPr>
            <w:r w:rsidRPr="00276BC3">
              <w:t>МБОУ «</w:t>
            </w:r>
            <w:r>
              <w:t>Естественно-математический лицей</w:t>
            </w:r>
            <w:r w:rsidRPr="00276BC3">
              <w:t xml:space="preserve"> № 20»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1Капитальный ремонт электропроводки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2.Довести показатели освещенности в кабинетах до требований санитарных норм и правил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Показатели освещенности ниже нормы</w:t>
            </w:r>
          </w:p>
          <w:p w:rsidR="00252A19" w:rsidRPr="00276BC3" w:rsidRDefault="00252A19" w:rsidP="00600ABB">
            <w:pPr>
              <w:jc w:val="both"/>
            </w:pP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3.Приобрести трехсекционную ванну для мытья столовой посуды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4.Заменить стеллажи для хранения крышек кухонной посуды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6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00ABB">
            <w:pPr>
              <w:jc w:val="center"/>
            </w:pPr>
            <w:r w:rsidRPr="00276BC3">
              <w:t xml:space="preserve">МАОУ «Лицей экономики и основ предпринимательства </w:t>
            </w:r>
          </w:p>
          <w:p w:rsidR="00252A19" w:rsidRPr="00276BC3" w:rsidRDefault="00252A19" w:rsidP="00600ABB">
            <w:pPr>
              <w:jc w:val="center"/>
            </w:pPr>
            <w:r w:rsidRPr="00276BC3">
              <w:t>№ 10»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Замена светильников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Показатели освещенности в кабинетах № 124, 214, 303, 315, 316, 122, 111, 112, 113, 114, 103, 101, 204, 203, 202, 212, 212, 213, 216, 307, 305, 302, 301, 311, 312, 317 спортивном зале, в помещениях пищеблока, обеденном зале не соответствуют требованиям СанПиН,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jc w:val="center"/>
            </w:pPr>
            <w:r w:rsidRPr="00276BC3">
              <w:t>МБОУ «</w:t>
            </w:r>
            <w:r>
              <w:t>Социально-экономический лицей</w:t>
            </w:r>
            <w:r w:rsidRPr="00276BC3">
              <w:t xml:space="preserve"> №21»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1.Замена вытяжного шкафа кабинета химии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Вытяжной шкаф в нерабочем состоянии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2.Замена светильников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Показатели освещенности ниже нормы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8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МБОУ «Лицей № 4 «Многопрофильный»»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Замена вентиляции и электропривода на пищеблоке (столовая по ул. Коммунальная, д.30)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Не соответствует нормам</w:t>
            </w:r>
          </w:p>
        </w:tc>
      </w:tr>
      <w:tr w:rsidR="00252A19" w:rsidRPr="00600ABB" w:rsidTr="00600ABB">
        <w:trPr>
          <w:gridBefore w:val="1"/>
          <w:wBefore w:w="16" w:type="dxa"/>
          <w:cantSplit/>
          <w:trHeight w:val="240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center"/>
            </w:pPr>
            <w:r w:rsidRPr="00276BC3">
              <w:t>9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jc w:val="center"/>
            </w:pPr>
            <w:r w:rsidRPr="00276BC3">
              <w:t>МБОУ «</w:t>
            </w:r>
            <w:r>
              <w:t>Многопрофильный правовой лицей</w:t>
            </w:r>
            <w:r w:rsidRPr="00276BC3">
              <w:t xml:space="preserve"> №8»</w:t>
            </w:r>
          </w:p>
        </w:tc>
        <w:tc>
          <w:tcPr>
            <w:tcW w:w="4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jc w:val="both"/>
            </w:pPr>
            <w:r w:rsidRPr="00276BC3">
              <w:t>Замена светильников</w:t>
            </w:r>
          </w:p>
        </w:tc>
        <w:tc>
          <w:tcPr>
            <w:tcW w:w="5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600AB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Показатели освещенности ниже нормы</w:t>
            </w:r>
          </w:p>
        </w:tc>
      </w:tr>
    </w:tbl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276BC3">
      <w:pPr>
        <w:autoSpaceDE w:val="0"/>
        <w:autoSpaceDN w:val="0"/>
        <w:adjustRightInd w:val="0"/>
      </w:pPr>
    </w:p>
    <w:p w:rsidR="00252A19" w:rsidRDefault="00252A19" w:rsidP="001659C4">
      <w:pPr>
        <w:tabs>
          <w:tab w:val="left" w:pos="486"/>
        </w:tabs>
        <w:autoSpaceDE w:val="0"/>
        <w:autoSpaceDN w:val="0"/>
        <w:adjustRightInd w:val="0"/>
      </w:pPr>
      <w:r>
        <w:tab/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533"/>
        <w:gridCol w:w="4678"/>
        <w:gridCol w:w="5244"/>
      </w:tblGrid>
      <w:tr w:rsidR="00252A19" w:rsidTr="00276BC3">
        <w:trPr>
          <w:cantSplit/>
          <w:trHeight w:val="480"/>
        </w:trPr>
        <w:tc>
          <w:tcPr>
            <w:tcW w:w="141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3174C2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 города Пскова </w:t>
            </w:r>
          </w:p>
          <w:p w:rsidR="00252A19" w:rsidRPr="003174C2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города Пскова</w:t>
            </w:r>
          </w:p>
          <w:p w:rsidR="00252A19" w:rsidRPr="003174C2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Отчетный период           </w:t>
            </w: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Tr="00276BC3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 </w:t>
            </w:r>
          </w:p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оборудования,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отвечающего требованиям 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4</w:t>
            </w:r>
          </w:p>
        </w:tc>
      </w:tr>
      <w:tr w:rsidR="00252A19" w:rsidRPr="001429D7" w:rsidTr="00276BC3">
        <w:trPr>
          <w:cantSplit/>
          <w:trHeight w:val="1618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теневые навесы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холодильник для хранения молочной продукции и масла сливочного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светильники во всех помещениях детского сада, кроме старшей группы и пищеблока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Tr="00276BC3">
        <w:trPr>
          <w:cantSplit/>
          <w:trHeight w:val="1656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6FB1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ествлением физического  развития детей №10 «Незабуд</w:t>
            </w:r>
            <w:r w:rsidRPr="005B6FB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теневые навесы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RPr="001429D7" w:rsidTr="00276BC3">
        <w:trPr>
          <w:cantSplit/>
          <w:trHeight w:val="1566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6E9C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общеразвивающего вида с приоритетным осуществлением социально-личностного развития детей №11»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Pr="00AB55E0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55E0">
              <w:rPr>
                <w:rFonts w:ascii="Times New Roman" w:hAnsi="Times New Roman" w:cs="Times New Roman"/>
                <w:sz w:val="24"/>
                <w:szCs w:val="24"/>
              </w:rPr>
              <w:t xml:space="preserve"> овощерезка</w:t>
            </w:r>
          </w:p>
          <w:p w:rsidR="00252A19" w:rsidRPr="00AB55E0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55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электромясорубка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B55E0">
              <w:rPr>
                <w:rFonts w:ascii="Times New Roman" w:hAnsi="Times New Roman" w:cs="Times New Roman"/>
                <w:sz w:val="24"/>
                <w:szCs w:val="24"/>
              </w:rPr>
              <w:t xml:space="preserve"> протирочная машина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теневые навесы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02864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общеразвивающего вида с приоритетным осуществлением физического развития воспитанников №21»</w:t>
            </w:r>
            <w:r w:rsidRPr="0057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теневые навесы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RPr="001429D7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E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социально-личностного развития детей №23 «Березка»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Pr="006B03B6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раковина для мытья рук с подводкой горячей и холодной воды в медицинском кабинете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RPr="001429D7" w:rsidTr="00276BC3">
        <w:trPr>
          <w:cantSplit/>
          <w:trHeight w:val="2253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1ECB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</w:t>
            </w:r>
            <w:r w:rsidRPr="00344C1D">
              <w:rPr>
                <w:rFonts w:ascii="Times New Roman" w:hAnsi="Times New Roman" w:cs="Times New Roman"/>
                <w:sz w:val="24"/>
                <w:szCs w:val="24"/>
              </w:rPr>
              <w:t xml:space="preserve">итан,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стола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2 мойки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стеллажи для посуды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раковина </w:t>
            </w:r>
          </w:p>
          <w:p w:rsidR="00252A19" w:rsidRPr="00344C1D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вентиляция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 теневой навес</w:t>
            </w:r>
          </w:p>
        </w:tc>
      </w:tr>
      <w:tr w:rsidR="00252A19" w:rsidRPr="005774EB" w:rsidTr="00276BC3">
        <w:trPr>
          <w:cantSplit/>
          <w:trHeight w:val="193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t xml:space="preserve"> </w:t>
            </w:r>
            <w:r w:rsidRPr="00F066B5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общеразвивающего вида с приоритетным осуществлением социально-личностного развития воспитанников №27 «Аленушка»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теневой навес</w:t>
            </w:r>
          </w:p>
        </w:tc>
      </w:tr>
      <w:tr w:rsidR="00252A19" w:rsidRPr="005774EB" w:rsidTr="00276BC3">
        <w:trPr>
          <w:cantSplit/>
          <w:trHeight w:val="2151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присмотра и оздоровления №30 «Жемчужинка»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1.теневые навесы 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оборудование изолятора 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3CF9">
              <w:rPr>
                <w:rFonts w:ascii="Times New Roman" w:hAnsi="Times New Roman" w:cs="Times New Roman"/>
                <w:sz w:val="24"/>
                <w:szCs w:val="24"/>
              </w:rPr>
              <w:t>защитные экраны на светильниках в группах и спальнях</w:t>
            </w:r>
          </w:p>
        </w:tc>
      </w:tr>
      <w:tr w:rsidR="00252A19" w:rsidRPr="005774EB" w:rsidTr="00276BC3">
        <w:trPr>
          <w:cantSplit/>
          <w:trHeight w:val="2151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1B16C1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1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физического развития воспитанников №34 «Радуга»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8D44E0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Pr="001B16C1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 в групповых помещениях</w:t>
            </w:r>
          </w:p>
        </w:tc>
      </w:tr>
      <w:tr w:rsidR="00252A19" w:rsidRPr="005774EB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AC459A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№38»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r>
              <w:t>1. раковина</w:t>
            </w:r>
            <w:r w:rsidRPr="00AC459A">
              <w:t xml:space="preserve"> с подводкой горячей и холодной воды в м</w:t>
            </w:r>
            <w:r>
              <w:t xml:space="preserve">едицинском кабинете </w:t>
            </w:r>
            <w:r w:rsidRPr="00AC459A">
              <w:t xml:space="preserve"> 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AC459A">
              <w:rPr>
                <w:rFonts w:ascii="Times New Roman" w:hAnsi="Times New Roman" w:cs="Times New Roman"/>
                <w:sz w:val="24"/>
                <w:szCs w:val="24"/>
              </w:rPr>
              <w:t>нутренний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пожарный  водопровод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3.душевой поддон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5112">
              <w:rPr>
                <w:rFonts w:ascii="Times New Roman" w:hAnsi="Times New Roman" w:cs="Times New Roman"/>
                <w:sz w:val="24"/>
                <w:szCs w:val="24"/>
              </w:rPr>
              <w:t>огражд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территории МБДОУ</w:t>
            </w:r>
            <w:r w:rsidRPr="00F8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2A19" w:rsidRPr="005774EB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E03494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494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приоритетным осуществлением социально-личностного развития воспитанников №39 «Малышок»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1.универсальный электропривод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2.уровни искусственного освещения во всех групповых и приемных комнатах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3.раковина</w:t>
            </w:r>
            <w:r w:rsidRPr="00A83317">
              <w:rPr>
                <w:rFonts w:ascii="Times New Roman" w:hAnsi="Times New Roman" w:cs="Times New Roman"/>
                <w:sz w:val="24"/>
                <w:szCs w:val="24"/>
              </w:rPr>
              <w:t xml:space="preserve">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дводкой горячей и холодной воды в медицинском кабинете</w:t>
            </w:r>
          </w:p>
        </w:tc>
      </w:tr>
      <w:tr w:rsidR="00252A19" w:rsidRPr="005774EB" w:rsidTr="00276BC3">
        <w:trPr>
          <w:cantSplit/>
          <w:trHeight w:val="1544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681C7E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1C7E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№40 «Ручеек»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1.сантехническое оборудование для санузла</w:t>
            </w: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умывальные раковины с подводкой горячей и холодной воды в кабинете медицинской сестры, изоляторе, в помещении, используемом для приготовления дезрастворов и хранения уборочного инвентаря</w:t>
            </w:r>
          </w:p>
        </w:tc>
      </w:tr>
      <w:tr w:rsidR="00252A19" w:rsidRPr="000B5658" w:rsidTr="00276BC3">
        <w:trPr>
          <w:cantSplit/>
          <w:trHeight w:val="1111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комбинированного вида </w:t>
            </w:r>
            <w:r w:rsidRPr="000B5658"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«Лучик»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</w:t>
            </w:r>
            <w:r w:rsidRPr="000B5658">
              <w:rPr>
                <w:rFonts w:ascii="Times New Roman" w:hAnsi="Times New Roman" w:cs="Times New Roman"/>
                <w:sz w:val="24"/>
                <w:szCs w:val="24"/>
              </w:rPr>
              <w:t>еневые навесы 11 штук</w:t>
            </w:r>
          </w:p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вентиляция</w:t>
            </w:r>
            <w:r w:rsidRPr="000B5658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пищеблока</w:t>
            </w:r>
          </w:p>
        </w:tc>
      </w:tr>
      <w:tr w:rsidR="00252A19" w:rsidRPr="005774EB" w:rsidTr="00276BC3">
        <w:trPr>
          <w:cantSplit/>
          <w:trHeight w:val="70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8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вида </w:t>
            </w:r>
            <w:r w:rsidRPr="000B5658">
              <w:rPr>
                <w:rFonts w:ascii="Times New Roman" w:hAnsi="Times New Roman" w:cs="Times New Roman"/>
                <w:sz w:val="24"/>
                <w:szCs w:val="24"/>
              </w:rPr>
              <w:t>№51»</w:t>
            </w:r>
          </w:p>
          <w:p w:rsidR="00252A19" w:rsidRPr="00AC459A" w:rsidRDefault="00252A19" w:rsidP="00276BC3">
            <w:pPr>
              <w:pStyle w:val="ConsPlusCell"/>
            </w:pPr>
            <w:r>
              <w:t xml:space="preserve"> </w:t>
            </w:r>
          </w:p>
          <w:p w:rsidR="00252A19" w:rsidRPr="000B5658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3888">
              <w:rPr>
                <w:rFonts w:ascii="Times New Roman" w:hAnsi="Times New Roman" w:cs="Times New Roman"/>
                <w:sz w:val="24"/>
                <w:szCs w:val="24"/>
              </w:rPr>
              <w:t>Предоставление общедоступного бесплатного  дошкольного образования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2A19" w:rsidRPr="005774EB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теневые навесы </w:t>
            </w:r>
          </w:p>
        </w:tc>
      </w:tr>
    </w:tbl>
    <w:p w:rsidR="00252A19" w:rsidRDefault="00252A19" w:rsidP="001659C4">
      <w:pPr>
        <w:tabs>
          <w:tab w:val="left" w:pos="486"/>
        </w:tabs>
        <w:autoSpaceDE w:val="0"/>
        <w:autoSpaceDN w:val="0"/>
        <w:adjustRightInd w:val="0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276BC3">
      <w:pPr>
        <w:autoSpaceDE w:val="0"/>
        <w:autoSpaceDN w:val="0"/>
        <w:adjustRightInd w:val="0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right"/>
        <w:outlineLvl w:val="2"/>
      </w:pPr>
      <w:r>
        <w:t>Форма № 6.7</w:t>
      </w:r>
    </w:p>
    <w:p w:rsidR="00252A19" w:rsidRDefault="00252A19" w:rsidP="00695FE2">
      <w:pPr>
        <w:autoSpaceDE w:val="0"/>
        <w:autoSpaceDN w:val="0"/>
        <w:adjustRightInd w:val="0"/>
        <w:jc w:val="right"/>
      </w:pP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УЧРЕЖДЕНИЯ, В ОТНОШЕНИИ КОТОРЫХ ЗАФИКСИРОВАНО ОТКЛОНЕНИЕ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ОТ ТРЕБОВАНИЙ К ЗДАНИЯМ И СООРУЖЕНИЯМ, НЕОБХОДИМЫМ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 xml:space="preserve">ДЛЯ ОКАЗАНИЯ МУНИЦИПАЛЬНЫХ УСЛУГ (ВЫПОЛНЕНИЯ РАБОТ), </w:t>
      </w:r>
    </w:p>
    <w:p w:rsidR="00252A19" w:rsidRDefault="00252A19" w:rsidP="00695FE2">
      <w:pPr>
        <w:autoSpaceDE w:val="0"/>
        <w:autoSpaceDN w:val="0"/>
        <w:adjustRightInd w:val="0"/>
        <w:jc w:val="center"/>
      </w:pPr>
      <w:r>
        <w:t>И ИХ СОДЕРЖАНИЮ</w:t>
      </w:r>
    </w:p>
    <w:p w:rsidR="00252A19" w:rsidRDefault="00252A19" w:rsidP="00695FE2">
      <w:pPr>
        <w:autoSpaceDE w:val="0"/>
        <w:autoSpaceDN w:val="0"/>
        <w:adjustRightInd w:val="0"/>
        <w:jc w:val="center"/>
      </w:pPr>
    </w:p>
    <w:tbl>
      <w:tblPr>
        <w:tblW w:w="140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060"/>
        <w:gridCol w:w="10254"/>
      </w:tblGrid>
      <w:tr w:rsidR="00252A19" w:rsidRPr="009C48E4" w:rsidTr="009C48E4">
        <w:trPr>
          <w:cantSplit/>
          <w:trHeight w:val="480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9C48E4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A19" w:rsidRPr="009C48E4" w:rsidRDefault="00252A19" w:rsidP="00633A0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 города Пскова : </w:t>
            </w:r>
          </w:p>
          <w:p w:rsidR="00252A19" w:rsidRPr="009C48E4" w:rsidRDefault="00252A19" w:rsidP="00633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города Пскова</w:t>
            </w:r>
            <w:r w:rsidRPr="009C48E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52A19" w:rsidRPr="009C48E4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E4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  <w:r w:rsidRPr="009C48E4">
              <w:rPr>
                <w:rFonts w:ascii="Times New Roman" w:hAnsi="Times New Roman" w:cs="Times New Roman"/>
                <w:b/>
                <w:sz w:val="28"/>
                <w:szCs w:val="28"/>
              </w:rPr>
              <w:t>:                            2012 год</w:t>
            </w:r>
          </w:p>
        </w:tc>
      </w:tr>
      <w:tr w:rsidR="00252A19" w:rsidRPr="00276BC3" w:rsidTr="009C48E4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нарушения требований       </w:t>
            </w:r>
            <w:r w:rsidRPr="00276B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 зданиям и сооружениям, необходимым для оказания услуг (выполнения работ), и их содержанию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Pr="00276BC3" w:rsidRDefault="00252A19" w:rsidP="001E36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№5 имени Героя России М.Н. Евтюхина»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1.Требуется капитальный ремонт закрытого здания начальной школы;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2.Требуется капитальный ремонт компьютерного класса, спортивного зала, раздевалок, санузлов;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3.Требуется капитальный ремонт крыши здания основной школы;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4.Требуется капитальный ремонт библиотеки (проседают полы, потолок в аварийном состоянии);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№11»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1.Требуется испытание ограждения кровли крыши;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изготовление проекта на автоматическую систему пожарной сигнализации и систему оповещения людей о пожаре;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испытание качества огнезащитной обработки деревянных конструкций чердака;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 23</w:t>
            </w:r>
          </w:p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</w:t>
            </w:r>
          </w:p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английского языка»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полная замена оконных блоков  здания школы;</w:t>
            </w:r>
          </w:p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2.Требуется замена сетки ограждения  универсальной спортивной площадки;</w:t>
            </w:r>
          </w:p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замена покрытия спортивной площадки;</w:t>
            </w:r>
          </w:p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 Требуется переоборудование медицинского кабинета с учетом современных требований;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№16 имени Героя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А. Воробьёва»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1.Требуется приобретение плана эвакуации людей в соответствии с требованиями ГОСТ;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косметический ремонт в помещениях столовой и пищеблока с заменой кафельной плитки на полу и стенах;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косметический ремонт туалетов с заменой кафельной плитки на полу и стенах;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 Требуется косметический ремонт стен и полов рекреаций первого этажа;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5. Требуется косметический ремонт спортивного зала;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6. Требуется оборудовать подъезд с твёрдым покрытием к пожарному гидранту ( оборудование пирса);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«Вечерняя средняя общеобразовательная школа № 1»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1.Требуется замена линолеума в кабинетах; </w:t>
            </w:r>
          </w:p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2. Требуется провести капитальные  ремонтные работы в туалетах с облицовкой стен и  пола керамической плиткой; 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«Средняя общеобразовательная школа №2»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приведение высоты горизонтальных участков путей эвакуации (около помещения раздевалки) в соответствие нормативам;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установка система дымоудаления через оконные проёмы или специальные шахты в помещении кладовой площадью более 50 м2;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МБОУ ДОД </w:t>
            </w:r>
          </w:p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довести показатели световой среды до санитарных норм на 4 рабочих местах  (стрелковый комплекс «Аквилон» , ул. Коммунальная д.30);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2.Требуется проектирование ремонтно-реставрационных (работ здание по ул. Пушкина. д.6):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- реставрация разрушенного декора;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- ремонт крыши; 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- косметический ремонт фасада;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«Погранично-таможенно-правовой лицей»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1.Требуется замена линий системы оповещения  людей в случае пожара  (не обеспечивают работоспособность соединительных линий в условиях пожара в течении времени, необходимого для полной эвакуации людей в безопасную зону);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2.Требуется облицовка стен пути эвакуации (коридор первого этажа, левое крыло), так как выполнена из горючего материала (масляная краска);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3.В левом крыле первого этажа на пути эвакуации не соблюдены объемно-планировочные проектные решения (оборудованы два учебных класса, отгороженные перегородкой, выполненной из горючего материала: ДСП, </w:t>
            </w:r>
            <w:bookmarkStart w:id="0" w:name="_GoBack"/>
            <w:bookmarkEnd w:id="0"/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окрашенная масляной краской);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 Требуется проведение  ремонтных работ спортивного зала с заменой искусственного освещения, косметического ремонта потолка, стен, раздевалок;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Псковский технический лицей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1.Требуется приведение внутреннего противопожарного водоснабжения здания в соответствие нормам и правилам;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2.Требуется ремонт кровли и фасада здания;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МАОУ «Лицей экономики и основ предпринимательства</w:t>
            </w:r>
          </w:p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Помещения медицинского кабинета лицея не отвечают санитарным требованиям;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2. Оконные блоки нуждаются в замене; 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ремонт вентиляции на пищеблоке;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 Требуется ремонт производственных помещений пищеблока, столовой, спортзала и раздевалок при спортзале;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Естественно-математический лицей</w:t>
            </w:r>
          </w:p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№ 20»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ремонт путей эвакуации;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провести ремонт в библиотеке (потолок, половое покрытие);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провести ремонт полового покрытия в коридоре 3-го этажа;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4. Требуется провести ремонт полового покрытия и стен в моечном отделении кухни; 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5. Требуется оборудовать медицинский кабинет, выделить помещение для прививочного кабинета в соответствии с санитарными нормами и правилами;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6. Требуется установить противопожарные двери в столовую (склад сухих продуктов);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7. Требуется установить противопожарные двери в книгохранилище (библиотека);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лицей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№21»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выделить отдельное помещение для прививочного кабинета;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запроектировать и выполнить перевод горячего водоснабжения на закрытую схему;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заменить дефектные половые покрытия в учебных кабинетах и столовой;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«Лицей «Развитие»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замена деревянных полов и линолеума в помещениях и рекреациях;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реконструкция и ремонт (пола) гардероба;</w:t>
            </w:r>
          </w:p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ремонт кровли здания;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Псковский педагогический комплекс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перепланировка с установлением перегородки медкабинета в корпусе № 1 (ул. Байкова, д. 6);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проектная документация на системы противопожарной защиты;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«Центр психолого-педагогической реабилитации и коррекции»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капитальный ремонт электропроводки с привлечением подрядной электромонтажной организации;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2.Санузлы не соответствуют санитарно-гигиеническим требованиям. Проектные работы по капитальному ремонту туалетов  оплачены;  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В помещении Центра на ул.Металлистов, 10 – вход и запасный выход не соответствуют специфике учреждения;</w:t>
            </w:r>
          </w:p>
          <w:p w:rsidR="00252A19" w:rsidRPr="00276BC3" w:rsidRDefault="00252A19" w:rsidP="009C48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4. Над входом в помещение Центра по Рижскому пр. 14 требуется установка козырька (по требованию ООО «Микрорайон № 2»);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«Лицей № 4 «Многопрофильный»»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2. Требуется проектная документация на автоматическую пожарную сигнализацию и систему оповещения людей при пожаре на объекте (здание по ул. Коммунальная, д.30); 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устранение протечки на потолке пищеблока;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9C48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Многопрофильный правовой лицей</w:t>
            </w: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 xml:space="preserve"> №8»</w:t>
            </w: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1. Требуется капитальный ремонт медицинского кабинета в соответствии с нормами;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2. Требуется обеспечение медицинского кабинета горячим и холодным водоснабжением;</w:t>
            </w:r>
          </w:p>
        </w:tc>
      </w:tr>
      <w:tr w:rsidR="00252A19" w:rsidRPr="00276BC3" w:rsidTr="009C48E4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Pr="00276BC3" w:rsidRDefault="00252A19" w:rsidP="001E3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BC3">
              <w:rPr>
                <w:rFonts w:ascii="Times New Roman" w:hAnsi="Times New Roman" w:cs="Times New Roman"/>
                <w:sz w:val="24"/>
                <w:szCs w:val="24"/>
              </w:rPr>
              <w:t>3. Требуется проектная документация на системы противопожарной защиты;</w:t>
            </w:r>
          </w:p>
        </w:tc>
      </w:tr>
    </w:tbl>
    <w:p w:rsidR="00252A19" w:rsidRDefault="00252A19"/>
    <w:p w:rsidR="00252A19" w:rsidRDefault="00252A19"/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09"/>
        <w:gridCol w:w="8363"/>
      </w:tblGrid>
      <w:tr w:rsidR="00252A19" w:rsidTr="00276BC3">
        <w:trPr>
          <w:cantSplit/>
          <w:trHeight w:val="480"/>
        </w:trPr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3174C2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 города Пскова </w:t>
            </w:r>
          </w:p>
          <w:p w:rsidR="00252A19" w:rsidRPr="00276BC3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города Пскова</w:t>
            </w:r>
            <w:r w:rsidRPr="003174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Отчетный период           </w:t>
            </w: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</w:tr>
      <w:tr w:rsidR="00252A19" w:rsidTr="00276BC3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A19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нарушения требований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зданиям и сооружениям, необходимым для оказания услуг (выполнения работ), и их содержанию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A19" w:rsidRPr="001E6AAA" w:rsidRDefault="00252A19" w:rsidP="00276B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E6AAA">
              <w:rPr>
                <w:rFonts w:ascii="Times New Roman" w:hAnsi="Times New Roman" w:cs="Times New Roman"/>
              </w:rPr>
              <w:t>3</w:t>
            </w:r>
          </w:p>
        </w:tc>
      </w:tr>
      <w:tr w:rsidR="00252A19" w:rsidTr="00276BC3">
        <w:trPr>
          <w:cantSplit/>
          <w:trHeight w:val="11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№3»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туалет старшей группы не оборудован входной дверью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оконные блоки в медицинском кабинете, в туалетах всех групп ветхие, изношенные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ремонта медицинского кабинета</w:t>
            </w:r>
          </w:p>
        </w:tc>
      </w:tr>
      <w:tr w:rsidR="00252A19" w:rsidTr="00276BC3">
        <w:trPr>
          <w:cantSplit/>
          <w:trHeight w:val="834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- детский сад №7 «Росток»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аварийное состояние здания детского сада. 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B6FB1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физического развития детей №10 «Незабуд</w:t>
            </w:r>
            <w:r w:rsidRPr="005B6FB1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1.линолеум не соответствует требованиям </w:t>
            </w:r>
            <w:r w:rsidRPr="0096110C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ремонта в санузлах групповых</w:t>
            </w:r>
          </w:p>
        </w:tc>
      </w:tr>
      <w:tr w:rsidR="00252A19" w:rsidTr="00276BC3">
        <w:trPr>
          <w:cantSplit/>
          <w:trHeight w:val="126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E08BB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социально-личностного развития детей №11»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1.линолеум не соответствует требованиям </w:t>
            </w:r>
            <w:r w:rsidRPr="0096110C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ремонта медицинского блока и подводка горячей воды</w:t>
            </w:r>
          </w:p>
        </w:tc>
      </w:tr>
      <w:tr w:rsidR="00252A19" w:rsidTr="00276BC3">
        <w:trPr>
          <w:cantSplit/>
          <w:trHeight w:val="97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3A81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компенсирующего вида №19»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Pr="00ED3A81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проведение косметического</w:t>
            </w:r>
            <w:r w:rsidRPr="00ED3A81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3A81"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медицинском кабинете</w:t>
            </w:r>
          </w:p>
          <w:p w:rsidR="00252A19" w:rsidRPr="00ED3A81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D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подводки</w:t>
            </w:r>
            <w:r w:rsidRPr="00ED3A81">
              <w:rPr>
                <w:rFonts w:ascii="Times New Roman" w:hAnsi="Times New Roman" w:cs="Times New Roman"/>
                <w:sz w:val="24"/>
                <w:szCs w:val="24"/>
              </w:rPr>
              <w:t xml:space="preserve"> холодной и горячей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медицинском кабинете</w:t>
            </w:r>
          </w:p>
          <w:p w:rsidR="00252A19" w:rsidRDefault="00252A19" w:rsidP="00276BC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7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фасад</w:t>
            </w:r>
            <w:r w:rsidRPr="00FA7A7A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 w:rsidRPr="00FA7A7A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</w:tc>
      </w:tr>
      <w:tr w:rsidR="00252A19" w:rsidTr="00276BC3">
        <w:trPr>
          <w:cantSplit/>
          <w:trHeight w:val="97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21EE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социально-личностного развития детей №23 «Березка»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помещений медицинского назначения</w:t>
            </w:r>
          </w:p>
        </w:tc>
      </w:tr>
      <w:tr w:rsidR="00252A19" w:rsidTr="00276BC3">
        <w:trPr>
          <w:cantSplit/>
          <w:trHeight w:val="692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пищеблока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2.линолеум в 4-х спальнях не соответствует требованиям СанПиН 2.4.1.266</w:t>
            </w:r>
            <w:r w:rsidRPr="002F3E77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3.искусственное освещение не доведено до нормируемых величин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3E04">
              <w:rPr>
                <w:rFonts w:ascii="Times New Roman" w:hAnsi="Times New Roman" w:cs="Times New Roman"/>
                <w:sz w:val="24"/>
                <w:szCs w:val="24"/>
              </w:rPr>
              <w:t>МБДОУ «Детский сад присмотра и оздоровления №30 «Жемчужинка»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3CF9"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процедурного кабинета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полы в 1-й и 2-й младших группах не соответствуют требованиям  СанПиН 2</w:t>
            </w:r>
            <w:r w:rsidRPr="00C06757">
              <w:rPr>
                <w:rFonts w:ascii="Times New Roman" w:hAnsi="Times New Roman" w:cs="Times New Roman"/>
                <w:sz w:val="24"/>
                <w:szCs w:val="24"/>
              </w:rPr>
              <w:t>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3.кровля детского сада не соответствует требованиям 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отсутствие горячего водоснабжения в помещении медицинского назначения</w:t>
            </w:r>
          </w:p>
        </w:tc>
      </w:tr>
      <w:tr w:rsidR="00252A19" w:rsidTr="00276BC3">
        <w:trPr>
          <w:cantSplit/>
          <w:trHeight w:val="118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70084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084">
              <w:rPr>
                <w:rFonts w:ascii="Times New Roman" w:hAnsi="Times New Roman" w:cs="Times New Roman"/>
                <w:sz w:val="24"/>
                <w:szCs w:val="24"/>
              </w:rPr>
              <w:t>«Детский сад  общеразвивающего вида с приоритетным осуществлением  познавательно-речевого развития детей №31 «Росинка»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прачечной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2.полы и  линолеум </w:t>
            </w:r>
            <w:r w:rsidRPr="00100436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Tr="00276BC3">
        <w:trPr>
          <w:cantSplit/>
          <w:trHeight w:val="1119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физического развития воспитанников №34 «Радуга»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пищеблока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школа-детский сад №38»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1.покрытие пола в процедурной не соответствует требованиям </w:t>
            </w:r>
            <w:r w:rsidRPr="00F70B25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ремонта медицинского кабинета</w:t>
            </w:r>
            <w:r w:rsidRPr="00F70B25">
              <w:rPr>
                <w:rFonts w:ascii="Times New Roman" w:hAnsi="Times New Roman" w:cs="Times New Roman"/>
                <w:sz w:val="24"/>
                <w:szCs w:val="24"/>
              </w:rPr>
              <w:t>, изолятора, хлораторной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3.потолки в коридорах не соответствуют требованиям </w:t>
            </w:r>
            <w:r w:rsidRPr="00E9798A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3.полы в помещении ясельной группы не соответствуют требованиям </w:t>
            </w:r>
            <w:r w:rsidRPr="00E9798A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4.подоконник в группе не соответствует требованиям </w:t>
            </w:r>
            <w:r w:rsidRPr="00DA0BAE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6379">
              <w:rPr>
                <w:rFonts w:ascii="Times New Roman" w:hAnsi="Times New Roman" w:cs="Times New Roman"/>
                <w:sz w:val="24"/>
                <w:szCs w:val="24"/>
              </w:rPr>
              <w:t>МБДОУ «Детский сад общеразвивающего вида с приоритетным осуществлением социально-личностного развития воспитанников №39 «Малышок»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1.половое покрытие в 1 спальном и 1 групповом помещении не соответствуют требованиям  </w:t>
            </w:r>
            <w:r w:rsidRPr="00A83317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№40 «Ручеек»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санузлов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2.показатели освещенности и микроклимата не соответствуют  требованиям </w:t>
            </w:r>
            <w:r w:rsidRPr="006B5AF7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ремонта пищеблока и прачечной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оконные блоки ветхие, изношенные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проведение ремонта в помещении, используемом для приготовления дезрастворов и хранения уборочного инвентаря</w:t>
            </w:r>
          </w:p>
        </w:tc>
      </w:tr>
      <w:tr w:rsidR="00252A19" w:rsidTr="00276BC3">
        <w:trPr>
          <w:cantSplit/>
          <w:trHeight w:val="845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ребенка-Детский сад №41»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698A">
              <w:rPr>
                <w:rFonts w:ascii="Times New Roman" w:hAnsi="Times New Roman" w:cs="Times New Roman"/>
                <w:sz w:val="24"/>
                <w:szCs w:val="24"/>
              </w:rPr>
              <w:t>нутреннее противопожарное водоснабжение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соответствует требованиям Госпожнадзора</w:t>
            </w:r>
          </w:p>
        </w:tc>
      </w:tr>
      <w:tr w:rsidR="00252A19" w:rsidTr="00276BC3">
        <w:trPr>
          <w:cantSplit/>
          <w:trHeight w:val="1947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№48 «Лучик»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пищеблока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2.кровля не соответствует требованиям </w:t>
            </w:r>
            <w:r w:rsidRPr="006B5AF7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ремонта групп 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половое покрытие групп, спортивного зала не соответствуют требованиям </w:t>
            </w:r>
            <w:r w:rsidRPr="00057FA5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комбинированного вида №51»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1.проведение ремонта помещений медицинского назначения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полы в игровой и спальне старшей группы не соответствуют требованиям </w:t>
            </w:r>
            <w:r w:rsidRPr="00057FA5">
              <w:rPr>
                <w:rFonts w:ascii="Times New Roman" w:hAnsi="Times New Roman" w:cs="Times New Roman"/>
                <w:sz w:val="24"/>
                <w:szCs w:val="24"/>
              </w:rPr>
              <w:t>СанПиН 2.4.1.2660-10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 ремонта средней группы, туалета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 ремонта пищеблока</w:t>
            </w:r>
          </w:p>
        </w:tc>
      </w:tr>
      <w:tr w:rsidR="00252A19" w:rsidTr="00276BC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№53 «Золушка»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ремонта канализационной системы ДОУ</w:t>
            </w:r>
          </w:p>
          <w:p w:rsidR="00252A19" w:rsidRDefault="00252A19" w:rsidP="00276B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A19" w:rsidRDefault="00252A19"/>
    <w:p w:rsidR="00252A19" w:rsidRDefault="00252A19" w:rsidP="00276BC3">
      <w:pPr>
        <w:autoSpaceDE w:val="0"/>
        <w:autoSpaceDN w:val="0"/>
        <w:adjustRightInd w:val="0"/>
        <w:rPr>
          <w:b/>
          <w:sz w:val="28"/>
          <w:szCs w:val="28"/>
        </w:rPr>
      </w:pPr>
      <w:r w:rsidRPr="00276BC3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яснительная записка к формам 6.6 - </w:t>
      </w:r>
      <w:r w:rsidRPr="00276BC3">
        <w:rPr>
          <w:b/>
          <w:sz w:val="28"/>
          <w:szCs w:val="28"/>
        </w:rPr>
        <w:t xml:space="preserve"> 6.7.</w:t>
      </w:r>
    </w:p>
    <w:p w:rsidR="00252A19" w:rsidRPr="006A56CA" w:rsidRDefault="00252A19" w:rsidP="00DC06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A56CA">
        <w:rPr>
          <w:sz w:val="28"/>
          <w:szCs w:val="28"/>
        </w:rPr>
        <w:t>Отклонения от требований к оборудованию (таблица 6.6) и к зданиям и сооружениям (таблица 6.7), необходимым для оказания муниципальных услуг образовательными учреждениями города Пскова</w:t>
      </w:r>
      <w:r>
        <w:rPr>
          <w:sz w:val="28"/>
          <w:szCs w:val="28"/>
        </w:rPr>
        <w:t>, вызваны недостаточным финансированием образовательных учреждений.</w:t>
      </w:r>
    </w:p>
    <w:p w:rsidR="00252A19" w:rsidRDefault="00252A19" w:rsidP="00276BC3"/>
    <w:p w:rsidR="00252A19" w:rsidRDefault="00252A19" w:rsidP="00276BC3"/>
    <w:p w:rsidR="00252A19" w:rsidRDefault="00252A19" w:rsidP="00276BC3"/>
    <w:p w:rsidR="00252A19" w:rsidRDefault="00252A19" w:rsidP="00276BC3"/>
    <w:p w:rsidR="00252A19" w:rsidRDefault="00252A19" w:rsidP="00276BC3">
      <w:pPr>
        <w:sectPr w:rsidR="00252A19" w:rsidSect="009C48E4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52A19" w:rsidRPr="005028C7" w:rsidRDefault="00252A19" w:rsidP="006675C5">
      <w:pPr>
        <w:autoSpaceDE w:val="0"/>
        <w:autoSpaceDN w:val="0"/>
        <w:adjustRightInd w:val="0"/>
        <w:ind w:left="12744" w:firstLine="708"/>
      </w:pPr>
      <w:r>
        <w:t>Форма 6.8</w:t>
      </w:r>
    </w:p>
    <w:p w:rsidR="00252A19" w:rsidRPr="005028C7" w:rsidRDefault="00252A19" w:rsidP="006675C5">
      <w:pPr>
        <w:pStyle w:val="NoSpacing"/>
        <w:jc w:val="center"/>
      </w:pPr>
      <w:r w:rsidRPr="005028C7">
        <w:t>УЧРЕЖДЕНИЯ И ПРЕДОСТАВЛЯЕМЫЕ ИМИ МУНИЦИПАЛЬНЫЕ УСЛУГИ</w:t>
      </w:r>
    </w:p>
    <w:p w:rsidR="00252A19" w:rsidRPr="005028C7" w:rsidRDefault="00252A19" w:rsidP="006675C5">
      <w:pPr>
        <w:pStyle w:val="NoSpacing"/>
        <w:jc w:val="center"/>
      </w:pPr>
      <w:r w:rsidRPr="005028C7">
        <w:t>(ВЫПОЛНЯЕМЫЕ РАБОТЫ), ФАКТИЧЕСКАЯ СТОИМОСТЬ КОТОРЫХ</w:t>
      </w:r>
    </w:p>
    <w:p w:rsidR="00252A19" w:rsidRDefault="00252A19" w:rsidP="006675C5">
      <w:pPr>
        <w:pStyle w:val="NoSpacing"/>
        <w:jc w:val="center"/>
      </w:pPr>
      <w:r w:rsidRPr="005028C7">
        <w:t>ОТКЛОНЯЕТСЯ ОТ РАСЧЕТНО-НОРМАТИВНОЙ СТОИМОСТИ</w:t>
      </w:r>
    </w:p>
    <w:p w:rsidR="00252A19" w:rsidRPr="005028C7" w:rsidRDefault="00252A19" w:rsidP="006675C5">
      <w:pPr>
        <w:pStyle w:val="NoSpacing"/>
        <w:jc w:val="center"/>
      </w:pPr>
    </w:p>
    <w:tbl>
      <w:tblPr>
        <w:tblW w:w="11907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07"/>
      </w:tblGrid>
      <w:tr w:rsidR="00252A19" w:rsidTr="006675C5">
        <w:trPr>
          <w:cantSplit/>
          <w:trHeight w:val="480"/>
          <w:jc w:val="center"/>
        </w:trPr>
        <w:tc>
          <w:tcPr>
            <w:tcW w:w="1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A19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A19" w:rsidRPr="003174C2" w:rsidRDefault="00252A19" w:rsidP="006675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Администрации города Пскова </w:t>
            </w:r>
          </w:p>
          <w:p w:rsidR="00252A19" w:rsidRPr="00276BC3" w:rsidRDefault="00252A19" w:rsidP="006675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города Пскова</w:t>
            </w:r>
            <w:r w:rsidRPr="003174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Отчетный период           </w:t>
            </w:r>
            <w:r w:rsidRPr="003174C2">
              <w:rPr>
                <w:rFonts w:ascii="Times New Roman" w:hAnsi="Times New Roman" w:cs="Times New Roman"/>
                <w:b/>
                <w:sz w:val="28"/>
                <w:szCs w:val="28"/>
              </w:rPr>
              <w:t>2012 год</w:t>
            </w:r>
          </w:p>
        </w:tc>
      </w:tr>
    </w:tbl>
    <w:tbl>
      <w:tblPr>
        <w:tblpPr w:leftFromText="180" w:rightFromText="180" w:vertAnchor="text" w:horzAnchor="page" w:tblpXSpec="center" w:tblpY="45"/>
        <w:tblW w:w="1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320"/>
        <w:gridCol w:w="208"/>
        <w:gridCol w:w="3583"/>
        <w:gridCol w:w="2827"/>
        <w:gridCol w:w="3118"/>
      </w:tblGrid>
      <w:tr w:rsidR="00252A19" w:rsidRPr="005028C7" w:rsidTr="007454DB">
        <w:trPr>
          <w:trHeight w:val="27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jc w:val="center"/>
              <w:rPr>
                <w:rFonts w:ascii="Arial CYR" w:hAnsi="Arial CYR" w:cs="Arial CYR"/>
              </w:rPr>
            </w:pPr>
            <w:r w:rsidRPr="005028C7">
              <w:rPr>
                <w:rFonts w:ascii="Arial CYR" w:hAnsi="Arial CYR" w:cs="Arial CYR"/>
              </w:rPr>
              <w:t>1</w:t>
            </w:r>
          </w:p>
        </w:tc>
        <w:tc>
          <w:tcPr>
            <w:tcW w:w="1320" w:type="dxa"/>
            <w:gridSpan w:val="2"/>
            <w:noWrap/>
            <w:vAlign w:val="bottom"/>
          </w:tcPr>
          <w:p w:rsidR="00252A19" w:rsidRPr="005028C7" w:rsidRDefault="00252A19" w:rsidP="006675C5">
            <w:pPr>
              <w:jc w:val="center"/>
            </w:pPr>
            <w:r w:rsidRPr="005028C7">
              <w:t>2</w:t>
            </w:r>
          </w:p>
        </w:tc>
        <w:tc>
          <w:tcPr>
            <w:tcW w:w="3775" w:type="dxa"/>
          </w:tcPr>
          <w:p w:rsidR="00252A19" w:rsidRPr="005028C7" w:rsidRDefault="00252A19" w:rsidP="006675C5">
            <w:pPr>
              <w:jc w:val="center"/>
            </w:pPr>
            <w:r w:rsidRPr="005028C7">
              <w:t>3</w:t>
            </w:r>
          </w:p>
        </w:tc>
        <w:tc>
          <w:tcPr>
            <w:tcW w:w="2843" w:type="dxa"/>
          </w:tcPr>
          <w:p w:rsidR="00252A19" w:rsidRPr="005028C7" w:rsidRDefault="00252A19" w:rsidP="006675C5">
            <w:pPr>
              <w:jc w:val="center"/>
            </w:pPr>
            <w:r w:rsidRPr="005028C7">
              <w:t>4</w:t>
            </w:r>
          </w:p>
        </w:tc>
        <w:tc>
          <w:tcPr>
            <w:tcW w:w="3118" w:type="dxa"/>
          </w:tcPr>
          <w:p w:rsidR="00252A19" w:rsidRPr="005028C7" w:rsidRDefault="00252A19" w:rsidP="006675C5">
            <w:pPr>
              <w:jc w:val="center"/>
            </w:pPr>
            <w:r w:rsidRPr="005028C7">
              <w:t>5</w:t>
            </w:r>
          </w:p>
        </w:tc>
      </w:tr>
      <w:tr w:rsidR="00252A19" w:rsidRPr="005028C7" w:rsidTr="007454DB">
        <w:trPr>
          <w:trHeight w:val="285"/>
        </w:trPr>
        <w:tc>
          <w:tcPr>
            <w:tcW w:w="709" w:type="dxa"/>
            <w:vMerge w:val="restart"/>
          </w:tcPr>
          <w:p w:rsidR="00252A19" w:rsidRDefault="00252A19" w:rsidP="006675C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252A19" w:rsidRPr="005028C7" w:rsidRDefault="00252A19" w:rsidP="006675C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b/>
                <w:bCs/>
                <w:sz w:val="20"/>
                <w:szCs w:val="20"/>
              </w:rPr>
              <w:t>№№ п/н</w:t>
            </w:r>
          </w:p>
        </w:tc>
        <w:tc>
          <w:tcPr>
            <w:tcW w:w="5095" w:type="dxa"/>
            <w:gridSpan w:val="3"/>
            <w:vMerge w:val="restart"/>
          </w:tcPr>
          <w:p w:rsidR="00252A19" w:rsidRDefault="00252A19" w:rsidP="006675C5">
            <w:pPr>
              <w:jc w:val="center"/>
              <w:rPr>
                <w:b/>
              </w:rPr>
            </w:pPr>
          </w:p>
          <w:p w:rsidR="00252A19" w:rsidRPr="005028C7" w:rsidRDefault="00252A19" w:rsidP="006675C5">
            <w:pPr>
              <w:jc w:val="center"/>
              <w:rPr>
                <w:b/>
              </w:rPr>
            </w:pPr>
            <w:r w:rsidRPr="005028C7">
              <w:rPr>
                <w:b/>
              </w:rPr>
              <w:t>Наименование учреждения</w:t>
            </w:r>
          </w:p>
          <w:p w:rsidR="00252A19" w:rsidRPr="005028C7" w:rsidRDefault="00252A19" w:rsidP="006675C5">
            <w:pPr>
              <w:jc w:val="center"/>
            </w:pPr>
            <w:r w:rsidRPr="005028C7">
              <w:rPr>
                <w:b/>
              </w:rPr>
              <w:t>(в порядке убывания показателей)</w:t>
            </w:r>
          </w:p>
        </w:tc>
        <w:tc>
          <w:tcPr>
            <w:tcW w:w="2843" w:type="dxa"/>
            <w:vMerge w:val="restart"/>
            <w:vAlign w:val="center"/>
          </w:tcPr>
          <w:p w:rsidR="00252A19" w:rsidRPr="005028C7" w:rsidRDefault="00252A19" w:rsidP="006675C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028C7">
              <w:rPr>
                <w:b/>
                <w:bCs/>
                <w:iCs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118" w:type="dxa"/>
            <w:vMerge w:val="restart"/>
            <w:vAlign w:val="center"/>
          </w:tcPr>
          <w:p w:rsidR="00252A19" w:rsidRPr="005028C7" w:rsidRDefault="00252A19" w:rsidP="006675C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028C7">
              <w:rPr>
                <w:b/>
                <w:bCs/>
                <w:iCs/>
                <w:sz w:val="20"/>
                <w:szCs w:val="20"/>
              </w:rPr>
              <w:t>Отклонение фактической стоимости единицы услуги (работы) от расчетно-нормативной (в %)</w:t>
            </w:r>
          </w:p>
        </w:tc>
      </w:tr>
      <w:tr w:rsidR="00252A19" w:rsidRPr="005028C7" w:rsidTr="007454DB">
        <w:trPr>
          <w:trHeight w:val="930"/>
        </w:trPr>
        <w:tc>
          <w:tcPr>
            <w:tcW w:w="709" w:type="dxa"/>
            <w:vMerge/>
            <w:vAlign w:val="center"/>
          </w:tcPr>
          <w:p w:rsidR="00252A19" w:rsidRPr="005028C7" w:rsidRDefault="00252A19" w:rsidP="006675C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95" w:type="dxa"/>
            <w:gridSpan w:val="3"/>
            <w:vMerge/>
            <w:vAlign w:val="center"/>
          </w:tcPr>
          <w:p w:rsidR="00252A19" w:rsidRPr="005028C7" w:rsidRDefault="00252A19" w:rsidP="006675C5"/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52A19" w:rsidRPr="005028C7" w:rsidTr="007454DB">
        <w:trPr>
          <w:trHeight w:val="60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«Лицей «Развитие»</w:t>
            </w:r>
          </w:p>
        </w:tc>
        <w:tc>
          <w:tcPr>
            <w:tcW w:w="2843" w:type="dxa"/>
            <w:vMerge w:val="restart"/>
            <w:vAlign w:val="center"/>
          </w:tcPr>
          <w:p w:rsidR="00252A19" w:rsidRPr="005028C7" w:rsidRDefault="00252A19" w:rsidP="006675C5">
            <w:pPr>
              <w:jc w:val="center"/>
              <w:rPr>
                <w:b/>
                <w:bCs/>
                <w:color w:val="000000"/>
              </w:rPr>
            </w:pPr>
            <w:r w:rsidRPr="005028C7">
              <w:rPr>
                <w:b/>
                <w:bCs/>
                <w:color w:val="000000"/>
              </w:rPr>
              <w:t>Предоставление общедоступного бесплатного начального общего, основного общего, среднего (полного) общего образования по основным общеобразовательным и дополнительным программам</w:t>
            </w: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3,0  </w:t>
            </w:r>
          </w:p>
        </w:tc>
      </w:tr>
      <w:tr w:rsidR="00252A19" w:rsidRPr="005028C7" w:rsidTr="007454DB">
        <w:trPr>
          <w:trHeight w:val="79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«Средняя общеобразовательная школа №18 имени Героя Советского Союза генерала армии В.Ф.Маргелова»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-1,1  </w:t>
            </w:r>
          </w:p>
        </w:tc>
      </w:tr>
      <w:tr w:rsidR="00252A19" w:rsidRPr="005028C7" w:rsidTr="007454DB">
        <w:trPr>
          <w:trHeight w:val="58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18"/>
                <w:szCs w:val="18"/>
              </w:rPr>
            </w:pPr>
            <w:r w:rsidRPr="005028C7">
              <w:rPr>
                <w:bCs/>
                <w:sz w:val="18"/>
                <w:szCs w:val="18"/>
              </w:rPr>
              <w:t>Интернат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  "Псковская общеобразовательная  школа-интернат"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-2,0  </w:t>
            </w:r>
          </w:p>
        </w:tc>
      </w:tr>
      <w:tr w:rsidR="00252A19" w:rsidRPr="005028C7" w:rsidTr="007454DB">
        <w:trPr>
          <w:trHeight w:val="5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№5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№5 имени  Героя РФ М.Н.Евтюхина»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-2,5  </w:t>
            </w:r>
          </w:p>
        </w:tc>
      </w:tr>
      <w:tr w:rsidR="00252A19" w:rsidRPr="005028C7" w:rsidTr="007454DB">
        <w:trPr>
          <w:trHeight w:val="8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ВСШ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«Вечерняя (сменная) общеобразовательная школа №1»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-4,6  </w:t>
            </w:r>
          </w:p>
        </w:tc>
      </w:tr>
      <w:tr w:rsidR="00252A19" w:rsidRPr="005028C7" w:rsidTr="007454DB">
        <w:trPr>
          <w:trHeight w:val="61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«Средняя общеобразовательная школа №2»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-4,8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 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"Погранично-таможенно-правовой лицей"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-5,0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ЛГ</w:t>
            </w:r>
          </w:p>
        </w:tc>
        <w:tc>
          <w:tcPr>
            <w:tcW w:w="3995" w:type="dxa"/>
            <w:gridSpan w:val="2"/>
            <w:shd w:val="clear" w:color="000000" w:fill="FFFFFF"/>
            <w:vAlign w:val="center"/>
          </w:tcPr>
          <w:p w:rsidR="00252A19" w:rsidRPr="007454DB" w:rsidRDefault="00252A19" w:rsidP="006675C5">
            <w:pPr>
              <w:rPr>
                <w:sz w:val="20"/>
                <w:szCs w:val="20"/>
              </w:rPr>
            </w:pPr>
            <w:r w:rsidRPr="007454DB">
              <w:rPr>
                <w:sz w:val="20"/>
                <w:szCs w:val="20"/>
              </w:rPr>
              <w:t>МБОУ «Псковская лингвистическая гимназия»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-5,4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7454DB" w:rsidRDefault="00252A19" w:rsidP="006675C5">
            <w:pPr>
              <w:rPr>
                <w:sz w:val="20"/>
                <w:szCs w:val="20"/>
              </w:rPr>
            </w:pPr>
            <w:r w:rsidRPr="007454DB">
              <w:rPr>
                <w:sz w:val="20"/>
                <w:szCs w:val="20"/>
              </w:rPr>
              <w:t>МБОУ «Лицей «Многопрофильный»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-5,6  </w:t>
            </w:r>
          </w:p>
        </w:tc>
      </w:tr>
      <w:tr w:rsidR="00252A19" w:rsidRPr="005028C7" w:rsidTr="007454DB">
        <w:trPr>
          <w:trHeight w:val="8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"Средняя общеобразовательная школа №23 с углубленным изучением английского языка"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-7,1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№3»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-7,2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№16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№16» имени Героя России Алексея Воробьева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-7,3  </w:t>
            </w:r>
          </w:p>
        </w:tc>
      </w:tr>
      <w:tr w:rsidR="00252A19" w:rsidRPr="005028C7" w:rsidTr="007454DB">
        <w:trPr>
          <w:trHeight w:val="5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«Социально-экономический лицей №21 имени Героя России С.В.Самойлова»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-8,5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№24 имени Л.И.Малякова»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-10,0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№13»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-10,5  </w:t>
            </w:r>
          </w:p>
        </w:tc>
      </w:tr>
      <w:tr w:rsidR="00252A19" w:rsidRPr="005028C7" w:rsidTr="007454DB">
        <w:trPr>
          <w:trHeight w:val="88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ш/с38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«Начальная школа - детский сад №38»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-12,2  </w:t>
            </w:r>
          </w:p>
        </w:tc>
      </w:tr>
      <w:tr w:rsidR="00252A19" w:rsidRPr="005028C7" w:rsidTr="007454DB">
        <w:trPr>
          <w:trHeight w:val="66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«Лицей  экономики и основ предпринимательства»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-12,8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ПТЛ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«Псковский технический лицей»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-12,9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«Многопрофильный правовой лицей №8»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-14,1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№15</w:t>
            </w:r>
          </w:p>
        </w:tc>
        <w:tc>
          <w:tcPr>
            <w:tcW w:w="3995" w:type="dxa"/>
            <w:gridSpan w:val="2"/>
            <w:shd w:val="clear" w:color="000000" w:fill="FFFFFF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«Гуманитарный лицей»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-14,6  </w:t>
            </w:r>
          </w:p>
        </w:tc>
      </w:tr>
      <w:tr w:rsidR="00252A19" w:rsidRPr="005028C7" w:rsidTr="007454DB">
        <w:trPr>
          <w:trHeight w:val="8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«Естественно-математический лицей №20»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-15,9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ППК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«Центр образования «Псковский педагогический комплекс»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-15,9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 им. Л.М.Поземского»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-16,0  </w:t>
            </w:r>
          </w:p>
        </w:tc>
      </w:tr>
      <w:tr w:rsidR="00252A19" w:rsidRPr="005028C7" w:rsidTr="007454DB">
        <w:trPr>
          <w:trHeight w:val="57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№12»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-16,0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Подросток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«Центр образования «Подросток»»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-17,0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"Средняя общеобразовательная школа №9 имени А.С.Пушкина"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-17,9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№11»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-19,5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№17»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-21,2  </w:t>
            </w:r>
          </w:p>
        </w:tc>
      </w:tr>
      <w:tr w:rsidR="00252A19" w:rsidRPr="005028C7" w:rsidTr="007454DB">
        <w:trPr>
          <w:trHeight w:val="60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47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№47»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-25,0  </w:t>
            </w:r>
          </w:p>
        </w:tc>
      </w:tr>
      <w:tr w:rsidR="00252A19" w:rsidRPr="005028C7" w:rsidTr="007454DB">
        <w:trPr>
          <w:trHeight w:val="67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18"/>
                <w:szCs w:val="18"/>
              </w:rPr>
            </w:pPr>
            <w:r w:rsidRPr="005028C7">
              <w:rPr>
                <w:bCs/>
                <w:sz w:val="18"/>
                <w:szCs w:val="18"/>
              </w:rPr>
              <w:t>ЦППРиК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«Центр психолого-педагогической реабилитации и коррекции»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-45,5  </w:t>
            </w:r>
          </w:p>
        </w:tc>
      </w:tr>
      <w:tr w:rsidR="00252A19" w:rsidRPr="005028C7" w:rsidTr="007454DB">
        <w:trPr>
          <w:trHeight w:val="64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«Лицей «Развитие»</w:t>
            </w:r>
          </w:p>
        </w:tc>
        <w:tc>
          <w:tcPr>
            <w:tcW w:w="2843" w:type="dxa"/>
            <w:vMerge w:val="restart"/>
            <w:vAlign w:val="center"/>
          </w:tcPr>
          <w:p w:rsidR="00252A19" w:rsidRPr="005028C7" w:rsidRDefault="00252A19" w:rsidP="006675C5">
            <w:pPr>
              <w:jc w:val="center"/>
              <w:rPr>
                <w:b/>
                <w:bCs/>
              </w:rPr>
            </w:pPr>
            <w:r w:rsidRPr="005028C7">
              <w:rPr>
                <w:b/>
                <w:bCs/>
              </w:rPr>
              <w:t>Предоставление общедоступного бесплатного дошкольного образования</w:t>
            </w: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3,7  </w:t>
            </w:r>
          </w:p>
        </w:tc>
      </w:tr>
      <w:tr w:rsidR="00252A19" w:rsidRPr="005028C7" w:rsidTr="007454DB">
        <w:trPr>
          <w:trHeight w:val="63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32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№32 "Чебурашка"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3,6  </w:t>
            </w:r>
          </w:p>
        </w:tc>
      </w:tr>
      <w:tr w:rsidR="00252A19" w:rsidRPr="005028C7" w:rsidTr="007454DB">
        <w:trPr>
          <w:trHeight w:val="5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компенсирующего вида №17"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3,4  </w:t>
            </w:r>
          </w:p>
        </w:tc>
      </w:tr>
      <w:tr w:rsidR="00252A19" w:rsidRPr="005028C7" w:rsidTr="007454DB">
        <w:trPr>
          <w:trHeight w:val="48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№13"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1,9  </w:t>
            </w:r>
          </w:p>
        </w:tc>
      </w:tr>
      <w:tr w:rsidR="00252A19" w:rsidRPr="005028C7" w:rsidTr="007454DB">
        <w:trPr>
          <w:trHeight w:val="45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№8"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0,8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48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№48 "Лучик"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0,4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№4 "Дружба"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-0,1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41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"Центр развития ребенка - детский сад №41"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-0,2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40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№40 "Ручеек" (имеет группу КП по модели В)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-0,4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№14"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-0,7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28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№28 "Искорка"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№11"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-1,3  </w:t>
            </w:r>
          </w:p>
        </w:tc>
      </w:tr>
      <w:tr w:rsidR="00252A19" w:rsidRPr="005028C7" w:rsidTr="007454DB">
        <w:trPr>
          <w:trHeight w:val="84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МАДОУ 45</w:t>
            </w:r>
          </w:p>
        </w:tc>
        <w:tc>
          <w:tcPr>
            <w:tcW w:w="3995" w:type="dxa"/>
            <w:gridSpan w:val="2"/>
            <w:shd w:val="clear" w:color="000000" w:fill="FFFFFF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МАДОУ "Детский сад общеразвивающего вида с приоритетным осуществлением художественно-эстетического развития детей №45 "Родничок"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-1,4  </w:t>
            </w:r>
          </w:p>
        </w:tc>
      </w:tr>
      <w:tr w:rsidR="00252A19" w:rsidRPr="005028C7" w:rsidTr="007454DB">
        <w:trPr>
          <w:trHeight w:val="5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15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компенсирующего вида №15"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37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№37 "Кораблик"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20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</w:t>
            </w:r>
            <w:r>
              <w:rPr>
                <w:sz w:val="20"/>
                <w:szCs w:val="20"/>
              </w:rPr>
              <w:t>-</w:t>
            </w:r>
            <w:r w:rsidRPr="005028C7">
              <w:rPr>
                <w:sz w:val="20"/>
                <w:szCs w:val="20"/>
              </w:rPr>
              <w:t>вающего вида с приоритетным осуществлением социально-личностного развития детей №20"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23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№23 "Березка"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49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компенсирующего вида №49 "Тополек"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54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№54 "Колобок"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-1,9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№18 "Солнышко"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10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физического развития детей №10"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-2,3  </w:t>
            </w:r>
          </w:p>
        </w:tc>
      </w:tr>
      <w:tr w:rsidR="00252A19" w:rsidRPr="005028C7" w:rsidTr="007454DB">
        <w:trPr>
          <w:trHeight w:val="123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26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№26 "Ласточка"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-2,5  </w:t>
            </w:r>
          </w:p>
        </w:tc>
      </w:tr>
      <w:tr w:rsidR="00252A19" w:rsidRPr="005028C7" w:rsidTr="007454DB">
        <w:trPr>
          <w:trHeight w:val="52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18"/>
                <w:szCs w:val="18"/>
              </w:rPr>
            </w:pPr>
            <w:r w:rsidRPr="005028C7">
              <w:rPr>
                <w:bCs/>
                <w:sz w:val="18"/>
                <w:szCs w:val="18"/>
              </w:rPr>
              <w:t>Интернат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  "Псковская общеобразовательная  школа-интернат"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42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№42 "Журавлик"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-2,8  </w:t>
            </w:r>
          </w:p>
        </w:tc>
      </w:tr>
      <w:tr w:rsidR="00252A19" w:rsidRPr="005028C7" w:rsidTr="007454DB">
        <w:trPr>
          <w:trHeight w:val="123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МАДОУ 6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МАДОУ "Детский сад общеразвивающего вида с приоритетным осуществлением познавательно-речевого развития детей №6 "Звездочка"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rPr>
                <w:bCs/>
                <w:sz w:val="20"/>
                <w:szCs w:val="20"/>
              </w:rPr>
            </w:pPr>
            <w:r w:rsidRPr="005028C7">
              <w:rPr>
                <w:bCs/>
                <w:sz w:val="20"/>
                <w:szCs w:val="20"/>
              </w:rPr>
              <w:t>МБДОУ 53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№53 "Золушка"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12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воспитанников №12"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-3,1  </w:t>
            </w:r>
          </w:p>
        </w:tc>
      </w:tr>
      <w:tr w:rsidR="00252A19" w:rsidRPr="005028C7" w:rsidTr="007454DB">
        <w:trPr>
          <w:trHeight w:val="103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31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детей №31 "Росинка"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ЛГ</w:t>
            </w:r>
          </w:p>
        </w:tc>
        <w:tc>
          <w:tcPr>
            <w:tcW w:w="3995" w:type="dxa"/>
            <w:gridSpan w:val="2"/>
            <w:shd w:val="clear" w:color="000000" w:fill="FFFFFF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«Псковская лингвистическая гимназия»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sz w:val="20"/>
                <w:szCs w:val="20"/>
              </w:rPr>
            </w:pPr>
            <w:r w:rsidRPr="008E6E06">
              <w:rPr>
                <w:sz w:val="20"/>
                <w:szCs w:val="20"/>
              </w:rPr>
              <w:t>МБДОУ 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"Центр развития ребенка -детский сад №7 "Росток"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-3,6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43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художественно-эстетического развития воспитанников №43 "Улыбка"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30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присмотра и оздоровления №30 "Жемчужинка"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-3,9  </w:t>
            </w:r>
          </w:p>
        </w:tc>
      </w:tr>
      <w:tr w:rsidR="00252A19" w:rsidRPr="005028C7" w:rsidTr="007454DB">
        <w:trPr>
          <w:trHeight w:val="103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16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- речевого развития детей №16"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-4,0  </w:t>
            </w:r>
          </w:p>
        </w:tc>
      </w:tr>
      <w:tr w:rsidR="00252A19" w:rsidRPr="005028C7" w:rsidTr="007454DB">
        <w:trPr>
          <w:trHeight w:val="57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sz w:val="20"/>
                <w:szCs w:val="20"/>
              </w:rPr>
            </w:pPr>
            <w:r w:rsidRPr="008E6E06">
              <w:rPr>
                <w:sz w:val="20"/>
                <w:szCs w:val="20"/>
              </w:rPr>
              <w:t>МБДОУ 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№2"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29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№29"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52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№52 "Бусинка"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-4,5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19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компенсирующего вида №19"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21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физического развития воспитанников №21"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24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№24"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50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№50 "Красная шапочка"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(имеет группу КП по модели В)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41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51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комбинированного вида №51"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-5,5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sz w:val="20"/>
                <w:szCs w:val="20"/>
              </w:rPr>
            </w:pPr>
            <w:r w:rsidRPr="008E6E06">
              <w:rPr>
                <w:sz w:val="20"/>
                <w:szCs w:val="20"/>
              </w:rPr>
              <w:t>МБДОУ 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№3"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-6,0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№18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«Средняя общеобразовательная школа №18 имени Героя Советского Союза генерала армии В.Ф.Маргелова»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-6,0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44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47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детей №47 "Радость"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-6,4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27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воспитанников №27 "Аленушка"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-7,1  </w:t>
            </w:r>
          </w:p>
        </w:tc>
      </w:tr>
      <w:tr w:rsidR="00252A19" w:rsidRPr="005028C7" w:rsidTr="007454DB">
        <w:trPr>
          <w:trHeight w:val="54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33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МБДОУ "Детский сад общеразвивающего вида с приоритетным осуществлением познавательно-речевого развития детей №33 "Огонек"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-7,1  </w:t>
            </w:r>
          </w:p>
        </w:tc>
      </w:tr>
      <w:tr w:rsidR="00252A19" w:rsidRPr="005028C7" w:rsidTr="007454DB">
        <w:trPr>
          <w:trHeight w:val="54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sz w:val="20"/>
                <w:szCs w:val="20"/>
              </w:rPr>
            </w:pPr>
            <w:r w:rsidRPr="008E6E06">
              <w:rPr>
                <w:sz w:val="20"/>
                <w:szCs w:val="20"/>
              </w:rPr>
              <w:t>МБДОУ 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детей №9"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-7,2  </w:t>
            </w:r>
          </w:p>
        </w:tc>
      </w:tr>
      <w:tr w:rsidR="00252A19" w:rsidRPr="005028C7" w:rsidTr="007454DB">
        <w:trPr>
          <w:trHeight w:val="51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35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№35 "Ромашка"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-7,4  </w:t>
            </w:r>
          </w:p>
        </w:tc>
      </w:tr>
      <w:tr w:rsidR="00252A19" w:rsidRPr="005028C7" w:rsidTr="007454DB">
        <w:trPr>
          <w:trHeight w:val="61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49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25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познавательно-речевого развития воспитанников №25 "Золотой ключик"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-8,2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34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физического развития воспитанников №34 "Радуга"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-8,8  </w:t>
            </w:r>
          </w:p>
        </w:tc>
      </w:tr>
      <w:tr w:rsidR="00252A19" w:rsidRPr="005028C7" w:rsidTr="007454DB">
        <w:trPr>
          <w:trHeight w:val="52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sz w:val="20"/>
                <w:szCs w:val="20"/>
              </w:rPr>
            </w:pPr>
            <w:r w:rsidRPr="008E6E06">
              <w:rPr>
                <w:sz w:val="20"/>
                <w:szCs w:val="20"/>
              </w:rPr>
              <w:t>МБДОУ 5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№5"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-9,3  </w:t>
            </w:r>
          </w:p>
        </w:tc>
      </w:tr>
      <w:tr w:rsidR="00252A19" w:rsidRPr="005028C7" w:rsidTr="007454DB">
        <w:trPr>
          <w:trHeight w:val="690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52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ш/с38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«Начальная школа - детский сад №38»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-12,2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53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sz w:val="20"/>
                <w:szCs w:val="20"/>
              </w:rPr>
            </w:pPr>
            <w:r w:rsidRPr="008E6E06">
              <w:rPr>
                <w:sz w:val="20"/>
                <w:szCs w:val="20"/>
              </w:rPr>
              <w:t>МБДОУ 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МАДОУ "Детский сад комбинированного вида "Аистенок"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b/>
                <w:bCs/>
                <w:sz w:val="18"/>
                <w:szCs w:val="18"/>
              </w:rPr>
            </w:pPr>
            <w:r w:rsidRPr="005028C7">
              <w:rPr>
                <w:b/>
                <w:bCs/>
                <w:sz w:val="18"/>
                <w:szCs w:val="18"/>
              </w:rPr>
              <w:t xml:space="preserve">-12,8  </w:t>
            </w:r>
          </w:p>
        </w:tc>
      </w:tr>
      <w:tr w:rsidR="00252A19" w:rsidRPr="005028C7" w:rsidTr="007454DB">
        <w:trPr>
          <w:trHeight w:val="795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54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20"/>
                <w:szCs w:val="20"/>
              </w:rPr>
            </w:pPr>
            <w:r w:rsidRPr="008E6E06">
              <w:rPr>
                <w:bCs/>
                <w:sz w:val="20"/>
                <w:szCs w:val="20"/>
              </w:rPr>
              <w:t>МБДОУ 39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МБДОУ "Детский сад общеразвивающего вида с приоритетным осуществлением социально-личностного развития воспитанников №39 "Малышок"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-14,3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ППК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«Центр образования «Псковский педагогический комплекс»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-15,1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Юность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ДОД «Детский оздоровительно-образовательный спортивный центр «Юность»</w:t>
            </w:r>
          </w:p>
        </w:tc>
        <w:tc>
          <w:tcPr>
            <w:tcW w:w="2843" w:type="dxa"/>
            <w:vMerge w:val="restart"/>
            <w:vAlign w:val="center"/>
          </w:tcPr>
          <w:p w:rsidR="00252A19" w:rsidRPr="005028C7" w:rsidRDefault="00252A19" w:rsidP="006675C5">
            <w:pPr>
              <w:jc w:val="center"/>
              <w:rPr>
                <w:b/>
                <w:bCs/>
              </w:rPr>
            </w:pPr>
            <w:r w:rsidRPr="005028C7">
              <w:rPr>
                <w:b/>
                <w:bCs/>
              </w:rPr>
              <w:t>Предоставление дополнительного образования детям</w:t>
            </w: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6,5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ЭБЦ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  МБОУ ДОД «Эколого-биологический центр»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4,7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№18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«Средняя общеобразовательная школа №18 имени Героя Советского Союза генерала армии В.Ф.Маргелова»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0,0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Патриот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ДОД «Центр внешкольной работы «Патриот»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-0,2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Надежда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ДОД  «Детский центр «Надежда»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-0,6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№5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№5 имени  Героя РФ М.Н.Евтюхина»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ДДТ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ДОД «Дом детского творчества»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№3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№3»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ЦДЮТиЭ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ДОД  «Центр детского и юношеского  туризма и экскурсий»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№4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«Лицей «Многопрофильный»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  <w:rPr>
                <w:bCs/>
                <w:sz w:val="18"/>
                <w:szCs w:val="18"/>
              </w:rPr>
            </w:pPr>
            <w:r w:rsidRPr="008E6E06">
              <w:rPr>
                <w:bCs/>
                <w:sz w:val="18"/>
                <w:szCs w:val="18"/>
              </w:rPr>
              <w:t>Интернат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  "Псковская общеобразовательная  школа-интернат"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100" w:type="dxa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№2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 «Средняя общеобразовательная школа №2»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-4,8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100" w:type="dxa"/>
            <w:shd w:val="clear" w:color="000000" w:fill="FFFFFF"/>
            <w:noWrap/>
            <w:vAlign w:val="center"/>
          </w:tcPr>
          <w:p w:rsidR="00252A19" w:rsidRPr="008E6E06" w:rsidRDefault="00252A19" w:rsidP="006675C5">
            <w:pPr>
              <w:jc w:val="center"/>
            </w:pPr>
            <w:r w:rsidRPr="008E6E06">
              <w:t>ЛГ</w:t>
            </w:r>
          </w:p>
        </w:tc>
        <w:tc>
          <w:tcPr>
            <w:tcW w:w="3995" w:type="dxa"/>
            <w:gridSpan w:val="2"/>
            <w:shd w:val="clear" w:color="000000" w:fill="FFFFFF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«Псковская лингвистическая гимназия»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-5,4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№16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№16» имени Героя России Алексея Воробьева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№13»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-7,9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«Социально-экономический лицей №21 имени Героя России С.В.Самойлова»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-8,5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«Лицей «Развитие»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-9,3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 им. Л.М.Поземского»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-9,5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ш/с38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«Начальная школа - детский сад №38»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-12,2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№8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«Многопрофильный правовой лицей №8»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-13,0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№15</w:t>
            </w:r>
          </w:p>
        </w:tc>
        <w:tc>
          <w:tcPr>
            <w:tcW w:w="3995" w:type="dxa"/>
            <w:gridSpan w:val="2"/>
            <w:shd w:val="clear" w:color="000000" w:fill="FFFFFF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«Гуманитарный лицей»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-14,6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№17»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-15,3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ППК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«Центр образования «Псковский педагогический комплекс»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-15,9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ПТЛ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«Псковский технический лицей»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-16,2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Подросток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«Центр образования «Подросток»»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-16,4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№24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№24 имени Л.И.Малякова»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-16,6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№23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 xml:space="preserve">"Средняя общеобразовательная школа №23 с углубленным изучением английского языка" 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-17,6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№12»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-19,1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№11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№11»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-19,5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№9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"Средняя общеобразовательная школа №9 имени А.С.Пушкина"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-19,8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«Естественно-математический лицей №20»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-22,7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47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«Средняя общеобразовательная школа №47»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-27,6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№10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>МАОУ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«Лицей  экономики и основ предпринимательства»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-30,3  </w:t>
            </w:r>
          </w:p>
        </w:tc>
      </w:tr>
      <w:tr w:rsidR="00252A19" w:rsidRPr="005028C7" w:rsidTr="007454DB">
        <w:trPr>
          <w:trHeight w:val="762"/>
        </w:trPr>
        <w:tc>
          <w:tcPr>
            <w:tcW w:w="709" w:type="dxa"/>
            <w:noWrap/>
            <w:vAlign w:val="bottom"/>
          </w:tcPr>
          <w:p w:rsidR="00252A19" w:rsidRPr="005028C7" w:rsidRDefault="00252A19" w:rsidP="006675C5">
            <w:pPr>
              <w:rPr>
                <w:rFonts w:ascii="Arial CYR" w:hAnsi="Arial CYR" w:cs="Arial CYR"/>
                <w:sz w:val="20"/>
                <w:szCs w:val="20"/>
              </w:rPr>
            </w:pPr>
            <w:r w:rsidRPr="005028C7"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100" w:type="dxa"/>
            <w:noWrap/>
            <w:vAlign w:val="center"/>
          </w:tcPr>
          <w:p w:rsidR="00252A19" w:rsidRPr="005028C7" w:rsidRDefault="00252A19" w:rsidP="006675C5">
            <w:pPr>
              <w:jc w:val="center"/>
            </w:pPr>
            <w:r w:rsidRPr="005028C7">
              <w:t>№22</w:t>
            </w:r>
          </w:p>
        </w:tc>
        <w:tc>
          <w:tcPr>
            <w:tcW w:w="3995" w:type="dxa"/>
            <w:gridSpan w:val="2"/>
            <w:vAlign w:val="center"/>
          </w:tcPr>
          <w:p w:rsidR="00252A19" w:rsidRPr="005028C7" w:rsidRDefault="00252A19" w:rsidP="006675C5">
            <w:pPr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 МБОУ</w:t>
            </w:r>
            <w:r>
              <w:rPr>
                <w:sz w:val="20"/>
                <w:szCs w:val="20"/>
              </w:rPr>
              <w:t xml:space="preserve"> </w:t>
            </w:r>
            <w:r w:rsidRPr="005028C7">
              <w:rPr>
                <w:sz w:val="20"/>
                <w:szCs w:val="20"/>
              </w:rPr>
              <w:t>"Погранично-таможенно-правовой лицей"</w:t>
            </w:r>
          </w:p>
        </w:tc>
        <w:tc>
          <w:tcPr>
            <w:tcW w:w="2843" w:type="dxa"/>
            <w:vMerge/>
            <w:vAlign w:val="center"/>
          </w:tcPr>
          <w:p w:rsidR="00252A19" w:rsidRPr="005028C7" w:rsidRDefault="00252A19" w:rsidP="006675C5">
            <w:pPr>
              <w:rPr>
                <w:b/>
                <w:bCs/>
              </w:rPr>
            </w:pPr>
          </w:p>
        </w:tc>
        <w:tc>
          <w:tcPr>
            <w:tcW w:w="3118" w:type="dxa"/>
            <w:noWrap/>
            <w:vAlign w:val="center"/>
          </w:tcPr>
          <w:p w:rsidR="00252A19" w:rsidRPr="005028C7" w:rsidRDefault="00252A19" w:rsidP="006675C5">
            <w:pPr>
              <w:jc w:val="center"/>
              <w:rPr>
                <w:sz w:val="20"/>
                <w:szCs w:val="20"/>
              </w:rPr>
            </w:pPr>
            <w:r w:rsidRPr="005028C7">
              <w:rPr>
                <w:sz w:val="20"/>
                <w:szCs w:val="20"/>
              </w:rPr>
              <w:t xml:space="preserve">-75,8  </w:t>
            </w:r>
          </w:p>
        </w:tc>
      </w:tr>
    </w:tbl>
    <w:p w:rsidR="00252A19" w:rsidRDefault="00252A19" w:rsidP="006675C5">
      <w:pPr>
        <w:rPr>
          <w:sz w:val="28"/>
          <w:szCs w:val="28"/>
        </w:rPr>
      </w:pPr>
    </w:p>
    <w:p w:rsidR="00252A19" w:rsidRPr="005028C7" w:rsidRDefault="00252A19" w:rsidP="006675C5">
      <w:pPr>
        <w:rPr>
          <w:sz w:val="28"/>
          <w:szCs w:val="28"/>
        </w:rPr>
      </w:pPr>
    </w:p>
    <w:p w:rsidR="00252A19" w:rsidRDefault="00252A19" w:rsidP="006675C5"/>
    <w:p w:rsidR="00252A19" w:rsidRDefault="00252A19" w:rsidP="006675C5"/>
    <w:p w:rsidR="00252A19" w:rsidRDefault="00252A19" w:rsidP="00276BC3"/>
    <w:p w:rsidR="00252A19" w:rsidRPr="00EA3705" w:rsidRDefault="00252A19" w:rsidP="00EA3705"/>
    <w:p w:rsidR="00252A19" w:rsidRPr="00EA3705" w:rsidRDefault="00252A19" w:rsidP="00EA3705"/>
    <w:p w:rsidR="00252A19" w:rsidRPr="00EA3705" w:rsidRDefault="00252A19" w:rsidP="00EA3705"/>
    <w:p w:rsidR="00252A19" w:rsidRPr="00EA3705" w:rsidRDefault="00252A19" w:rsidP="00EA3705"/>
    <w:p w:rsidR="00252A19" w:rsidRPr="00EA3705" w:rsidRDefault="00252A19" w:rsidP="00EA3705"/>
    <w:p w:rsidR="00252A19" w:rsidRDefault="00252A19" w:rsidP="00EA3705"/>
    <w:p w:rsidR="00252A19" w:rsidRDefault="00252A19" w:rsidP="00EA3705"/>
    <w:p w:rsidR="00252A19" w:rsidRPr="00EA3705" w:rsidRDefault="00252A19" w:rsidP="00EA3705">
      <w:pPr>
        <w:tabs>
          <w:tab w:val="left" w:pos="1500"/>
        </w:tabs>
        <w:rPr>
          <w:sz w:val="28"/>
          <w:szCs w:val="28"/>
        </w:rPr>
      </w:pPr>
      <w:r>
        <w:tab/>
      </w:r>
      <w:r w:rsidRPr="00EA3705">
        <w:rPr>
          <w:sz w:val="28"/>
          <w:szCs w:val="28"/>
        </w:rPr>
        <w:t>И.о. начальника Управления образования</w:t>
      </w:r>
    </w:p>
    <w:p w:rsidR="00252A19" w:rsidRDefault="00252A19" w:rsidP="00EA3705">
      <w:pPr>
        <w:tabs>
          <w:tab w:val="left" w:pos="1500"/>
        </w:tabs>
        <w:rPr>
          <w:sz w:val="28"/>
          <w:szCs w:val="28"/>
        </w:rPr>
      </w:pPr>
      <w:r w:rsidRPr="00EA3705">
        <w:rPr>
          <w:sz w:val="28"/>
          <w:szCs w:val="28"/>
        </w:rPr>
        <w:tab/>
        <w:t xml:space="preserve">Администрации города Пскова </w:t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</w:r>
      <w:r w:rsidRPr="00EA3705">
        <w:rPr>
          <w:sz w:val="28"/>
          <w:szCs w:val="28"/>
        </w:rPr>
        <w:tab/>
        <w:t>Л.Ф. Мягченкова</w:t>
      </w:r>
    </w:p>
    <w:p w:rsidR="00252A19" w:rsidRPr="00EA3705" w:rsidRDefault="00252A19" w:rsidP="00EA3705">
      <w:pPr>
        <w:rPr>
          <w:sz w:val="28"/>
          <w:szCs w:val="28"/>
        </w:rPr>
      </w:pPr>
    </w:p>
    <w:p w:rsidR="00252A19" w:rsidRPr="00EA3705" w:rsidRDefault="00252A19" w:rsidP="00EA3705">
      <w:pPr>
        <w:rPr>
          <w:sz w:val="28"/>
          <w:szCs w:val="28"/>
        </w:rPr>
      </w:pPr>
    </w:p>
    <w:p w:rsidR="00252A19" w:rsidRDefault="00252A19" w:rsidP="00EA3705">
      <w:pPr>
        <w:rPr>
          <w:sz w:val="28"/>
          <w:szCs w:val="28"/>
        </w:rPr>
      </w:pPr>
    </w:p>
    <w:p w:rsidR="00252A19" w:rsidRPr="00EA3705" w:rsidRDefault="00252A19" w:rsidP="00EA3705">
      <w:pPr>
        <w:tabs>
          <w:tab w:val="left" w:pos="1485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Pr="00EA3705">
        <w:rPr>
          <w:sz w:val="20"/>
          <w:szCs w:val="20"/>
        </w:rPr>
        <w:t>И.В. Лопаткина</w:t>
      </w:r>
    </w:p>
    <w:p w:rsidR="00252A19" w:rsidRPr="00EA3705" w:rsidRDefault="00252A19" w:rsidP="00EA3705">
      <w:pPr>
        <w:tabs>
          <w:tab w:val="left" w:pos="1485"/>
        </w:tabs>
        <w:rPr>
          <w:sz w:val="20"/>
          <w:szCs w:val="20"/>
        </w:rPr>
      </w:pPr>
      <w:r w:rsidRPr="00EA3705">
        <w:rPr>
          <w:sz w:val="20"/>
          <w:szCs w:val="20"/>
        </w:rPr>
        <w:tab/>
        <w:t>Т. 66-18-68</w:t>
      </w:r>
    </w:p>
    <w:sectPr w:rsidR="00252A19" w:rsidRPr="00EA3705" w:rsidSect="006675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FE2"/>
    <w:rsid w:val="00013888"/>
    <w:rsid w:val="00015291"/>
    <w:rsid w:val="00026780"/>
    <w:rsid w:val="00057FA5"/>
    <w:rsid w:val="000870D6"/>
    <w:rsid w:val="00093CF9"/>
    <w:rsid w:val="000B34E0"/>
    <w:rsid w:val="000B5658"/>
    <w:rsid w:val="000C63A2"/>
    <w:rsid w:val="000E6379"/>
    <w:rsid w:val="00100436"/>
    <w:rsid w:val="0011311E"/>
    <w:rsid w:val="00124FCB"/>
    <w:rsid w:val="00136F83"/>
    <w:rsid w:val="00140954"/>
    <w:rsid w:val="001429D7"/>
    <w:rsid w:val="001659C4"/>
    <w:rsid w:val="001976E9"/>
    <w:rsid w:val="001B16C1"/>
    <w:rsid w:val="001E360D"/>
    <w:rsid w:val="001E6AAA"/>
    <w:rsid w:val="002148D1"/>
    <w:rsid w:val="00221ECB"/>
    <w:rsid w:val="0022249C"/>
    <w:rsid w:val="00246E29"/>
    <w:rsid w:val="00252A19"/>
    <w:rsid w:val="00276BC3"/>
    <w:rsid w:val="00290F06"/>
    <w:rsid w:val="002C342E"/>
    <w:rsid w:val="002C7FE5"/>
    <w:rsid w:val="002E461F"/>
    <w:rsid w:val="002F3E77"/>
    <w:rsid w:val="003174C2"/>
    <w:rsid w:val="003354A7"/>
    <w:rsid w:val="00344C1D"/>
    <w:rsid w:val="003D4F52"/>
    <w:rsid w:val="003D5A8F"/>
    <w:rsid w:val="004315A0"/>
    <w:rsid w:val="0043214A"/>
    <w:rsid w:val="00436DA0"/>
    <w:rsid w:val="004F264D"/>
    <w:rsid w:val="005028C7"/>
    <w:rsid w:val="00512615"/>
    <w:rsid w:val="00570084"/>
    <w:rsid w:val="0057698A"/>
    <w:rsid w:val="005774EB"/>
    <w:rsid w:val="00587AED"/>
    <w:rsid w:val="005B6FB1"/>
    <w:rsid w:val="005C21EE"/>
    <w:rsid w:val="00600ABB"/>
    <w:rsid w:val="00633A05"/>
    <w:rsid w:val="006675C5"/>
    <w:rsid w:val="00680BD0"/>
    <w:rsid w:val="00681C7E"/>
    <w:rsid w:val="006933DD"/>
    <w:rsid w:val="00695FE2"/>
    <w:rsid w:val="006A56CA"/>
    <w:rsid w:val="006B03B6"/>
    <w:rsid w:val="006B5AF7"/>
    <w:rsid w:val="006E67F9"/>
    <w:rsid w:val="007227EA"/>
    <w:rsid w:val="007454DB"/>
    <w:rsid w:val="00761243"/>
    <w:rsid w:val="00783E04"/>
    <w:rsid w:val="00792FCD"/>
    <w:rsid w:val="007974A1"/>
    <w:rsid w:val="007A75F5"/>
    <w:rsid w:val="007D4DC1"/>
    <w:rsid w:val="00815258"/>
    <w:rsid w:val="00841AD8"/>
    <w:rsid w:val="00854DDF"/>
    <w:rsid w:val="0088408A"/>
    <w:rsid w:val="008D44E0"/>
    <w:rsid w:val="008D7890"/>
    <w:rsid w:val="008E6E06"/>
    <w:rsid w:val="008F771D"/>
    <w:rsid w:val="00911E2D"/>
    <w:rsid w:val="0093539B"/>
    <w:rsid w:val="0096110C"/>
    <w:rsid w:val="009C48E4"/>
    <w:rsid w:val="00A02864"/>
    <w:rsid w:val="00A83317"/>
    <w:rsid w:val="00AB55E0"/>
    <w:rsid w:val="00AC2615"/>
    <w:rsid w:val="00AC2826"/>
    <w:rsid w:val="00AC459A"/>
    <w:rsid w:val="00AD03BD"/>
    <w:rsid w:val="00B52634"/>
    <w:rsid w:val="00B77543"/>
    <w:rsid w:val="00BA2BB9"/>
    <w:rsid w:val="00BB1499"/>
    <w:rsid w:val="00C018FB"/>
    <w:rsid w:val="00C023D1"/>
    <w:rsid w:val="00C03B9C"/>
    <w:rsid w:val="00C04160"/>
    <w:rsid w:val="00C06757"/>
    <w:rsid w:val="00C345F4"/>
    <w:rsid w:val="00C3711E"/>
    <w:rsid w:val="00C45A02"/>
    <w:rsid w:val="00C5045A"/>
    <w:rsid w:val="00C76781"/>
    <w:rsid w:val="00C91D98"/>
    <w:rsid w:val="00CA1A00"/>
    <w:rsid w:val="00D00CD3"/>
    <w:rsid w:val="00D32CA2"/>
    <w:rsid w:val="00D74D7F"/>
    <w:rsid w:val="00DA0BAE"/>
    <w:rsid w:val="00DB0AB9"/>
    <w:rsid w:val="00DC06C0"/>
    <w:rsid w:val="00DF6529"/>
    <w:rsid w:val="00E03494"/>
    <w:rsid w:val="00E8613A"/>
    <w:rsid w:val="00E9798A"/>
    <w:rsid w:val="00EA3705"/>
    <w:rsid w:val="00EB7B97"/>
    <w:rsid w:val="00EC6EAC"/>
    <w:rsid w:val="00ED3A81"/>
    <w:rsid w:val="00F066B5"/>
    <w:rsid w:val="00F26A81"/>
    <w:rsid w:val="00F36428"/>
    <w:rsid w:val="00F70B25"/>
    <w:rsid w:val="00F85112"/>
    <w:rsid w:val="00F870BF"/>
    <w:rsid w:val="00F96E9C"/>
    <w:rsid w:val="00FA7A7A"/>
    <w:rsid w:val="00FE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95F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C48E4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9C48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E861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44</Pages>
  <Words>9024</Words>
  <Characters>-32766</Characters>
  <Application>Microsoft Office Outlook</Application>
  <DocSecurity>0</DocSecurity>
  <Lines>0</Lines>
  <Paragraphs>0</Paragraphs>
  <ScaleCrop>false</ScaleCrop>
  <Company>VIMPELCOM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мониторинга и контроля</dc:title>
  <dc:subject/>
  <dc:creator>Vimpelcom</dc:creator>
  <cp:keywords/>
  <dc:description/>
  <cp:lastModifiedBy>kpru01</cp:lastModifiedBy>
  <cp:revision>2</cp:revision>
  <dcterms:created xsi:type="dcterms:W3CDTF">2013-03-14T12:07:00Z</dcterms:created>
  <dcterms:modified xsi:type="dcterms:W3CDTF">2013-03-14T12:07:00Z</dcterms:modified>
</cp:coreProperties>
</file>